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301F" w:rsidRDefault="00A7301F" w:rsidP="00A7301F">
      <w:pPr>
        <w:jc w:val="center"/>
        <w:rPr>
          <w:sz w:val="54"/>
          <w:szCs w:val="54"/>
        </w:rPr>
      </w:pPr>
    </w:p>
    <w:p w:rsidR="00A7301F" w:rsidRDefault="00A7301F" w:rsidP="00A7301F">
      <w:pPr>
        <w:jc w:val="center"/>
        <w:rPr>
          <w:sz w:val="54"/>
          <w:szCs w:val="54"/>
        </w:rPr>
      </w:pPr>
    </w:p>
    <w:p w:rsidR="00A7301F" w:rsidRDefault="00A7301F" w:rsidP="00A7301F">
      <w:pPr>
        <w:jc w:val="center"/>
        <w:rPr>
          <w:sz w:val="54"/>
          <w:szCs w:val="54"/>
        </w:rPr>
      </w:pPr>
    </w:p>
    <w:p w:rsidR="00A7301F" w:rsidRDefault="00A7301F" w:rsidP="00A7301F">
      <w:pPr>
        <w:jc w:val="center"/>
        <w:rPr>
          <w:sz w:val="54"/>
          <w:szCs w:val="54"/>
        </w:rPr>
      </w:pPr>
    </w:p>
    <w:p w:rsidR="00A7301F" w:rsidRPr="00A7301F" w:rsidRDefault="00A7301F" w:rsidP="00A7301F">
      <w:pPr>
        <w:jc w:val="center"/>
        <w:rPr>
          <w:sz w:val="54"/>
          <w:szCs w:val="54"/>
        </w:rPr>
      </w:pPr>
      <w:r w:rsidRPr="00A7301F">
        <w:rPr>
          <w:rFonts w:hint="eastAsia"/>
          <w:sz w:val="54"/>
          <w:szCs w:val="54"/>
        </w:rPr>
        <w:t>勒索病毒应急与响应手册</w:t>
      </w:r>
    </w:p>
    <w:p w:rsidR="00A7301F" w:rsidRDefault="00A7301F" w:rsidP="00A7301F"/>
    <w:p w:rsidR="00A7301F" w:rsidRDefault="00A7301F" w:rsidP="00A7301F"/>
    <w:p w:rsidR="00A7301F" w:rsidRDefault="00A7301F" w:rsidP="008E51DC"/>
    <w:p w:rsidR="007315FB" w:rsidRDefault="007315FB"/>
    <w:p w:rsidR="00A7301F" w:rsidRDefault="00A7301F"/>
    <w:p w:rsidR="00A7301F" w:rsidRDefault="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Default="00A7301F" w:rsidP="00A7301F"/>
    <w:p w:rsidR="00A7301F" w:rsidRPr="00A7301F" w:rsidRDefault="00A7301F" w:rsidP="00A7301F">
      <w:pPr>
        <w:jc w:val="center"/>
        <w:rPr>
          <w:sz w:val="30"/>
          <w:szCs w:val="30"/>
        </w:rPr>
      </w:pPr>
      <w:r w:rsidRPr="00A7301F">
        <w:rPr>
          <w:rFonts w:hint="eastAsia"/>
          <w:sz w:val="30"/>
          <w:szCs w:val="30"/>
        </w:rPr>
        <w:t>浙江大学网络与信息安全领导小组办公室</w:t>
      </w:r>
    </w:p>
    <w:p w:rsidR="006A1056" w:rsidRDefault="00A7301F" w:rsidP="006A1056">
      <w:pPr>
        <w:jc w:val="center"/>
        <w:rPr>
          <w:sz w:val="30"/>
          <w:szCs w:val="30"/>
        </w:rPr>
      </w:pPr>
      <w:r w:rsidRPr="00A7301F">
        <w:rPr>
          <w:rFonts w:hint="eastAsia"/>
          <w:sz w:val="30"/>
          <w:szCs w:val="30"/>
        </w:rPr>
        <w:t>二〇一九年三月</w:t>
      </w:r>
    </w:p>
    <w:p w:rsidR="006A1056" w:rsidRDefault="006A1056" w:rsidP="006A1056">
      <w:pPr>
        <w:rPr>
          <w:sz w:val="30"/>
          <w:szCs w:val="30"/>
        </w:rPr>
      </w:pPr>
    </w:p>
    <w:p w:rsidR="00CA5D82" w:rsidRDefault="00CA5D82">
      <w:pPr>
        <w:widowControl/>
        <w:jc w:val="left"/>
        <w:rPr>
          <w:sz w:val="30"/>
          <w:szCs w:val="30"/>
        </w:rPr>
      </w:pPr>
      <w:r>
        <w:rPr>
          <w:sz w:val="30"/>
          <w:szCs w:val="30"/>
        </w:rPr>
        <w:br w:type="page"/>
      </w:r>
    </w:p>
    <w:p w:rsidR="0096257B" w:rsidRPr="0096257B" w:rsidRDefault="0096257B" w:rsidP="00CA5D82">
      <w:pPr>
        <w:jc w:val="center"/>
        <w:rPr>
          <w:sz w:val="40"/>
          <w:szCs w:val="40"/>
        </w:rPr>
      </w:pPr>
      <w:r w:rsidRPr="0096257B">
        <w:rPr>
          <w:rFonts w:hint="eastAsia"/>
          <w:sz w:val="40"/>
          <w:szCs w:val="40"/>
        </w:rPr>
        <w:lastRenderedPageBreak/>
        <w:t>前言</w:t>
      </w:r>
    </w:p>
    <w:p w:rsidR="0096257B" w:rsidRPr="0096257B" w:rsidRDefault="0096257B" w:rsidP="0096257B"/>
    <w:p w:rsidR="0096257B" w:rsidRDefault="0096257B" w:rsidP="0096257B">
      <w:pPr>
        <w:ind w:firstLine="420"/>
      </w:pPr>
      <w:r w:rsidRPr="0096257B">
        <w:rPr>
          <w:rFonts w:hint="eastAsia"/>
        </w:rPr>
        <w:t>勒索病毒主要以邮件、程序木马、网页挂马的形式进行传播，利用各种非对称加密算法对文件进行加密，被感染者一般无法解密，必须拿到解密的私钥才有可能破解。勒索病毒性质恶劣、危害极大，一旦感染将给用户带来无法估量的损失。</w:t>
      </w:r>
    </w:p>
    <w:p w:rsidR="0096257B" w:rsidRPr="0096257B" w:rsidRDefault="0096257B" w:rsidP="0096257B">
      <w:pPr>
        <w:ind w:firstLine="420"/>
      </w:pPr>
      <w:r w:rsidRPr="0096257B">
        <w:rPr>
          <w:rFonts w:hint="eastAsia"/>
        </w:rPr>
        <w:t>勒索病毒文件一旦进入本地，就会自动运行。接下来，勒索病毒利用本地的互联网访问权限连接至黑客的</w:t>
      </w:r>
      <w:r w:rsidRPr="0096257B">
        <w:t xml:space="preserve"> C&amp;C 服务器，进而上传本机信息并下载加密公钥，利用</w:t>
      </w:r>
      <w:r w:rsidRPr="0096257B">
        <w:rPr>
          <w:rFonts w:hint="eastAsia"/>
        </w:rPr>
        <w:t>加密公钥对文件进行加密。除了拥有解密私钥的攻击者本人，其他人是几乎不可能解密。加密完成后，通常还会修改壁纸，在桌面等明显位置生成勒索提示文件，指导用户去缴纳赎金。勒索病毒变种类型非常快，对常规的杀毒软件都具有免疫性。攻击的样本以</w:t>
      </w:r>
      <w:r w:rsidRPr="0096257B">
        <w:t xml:space="preserve"> exe、js、wsf、vbe 等类型为主，对常规依靠特征检测的安全产品是</w:t>
      </w:r>
      <w:r w:rsidRPr="0096257B">
        <w:rPr>
          <w:rFonts w:hint="eastAsia"/>
        </w:rPr>
        <w:t>一个极大的挑战。勒索过程如下：</w:t>
      </w:r>
    </w:p>
    <w:p w:rsidR="0096257B" w:rsidRPr="0096257B" w:rsidRDefault="0096257B" w:rsidP="0096257B">
      <w:r>
        <w:rPr>
          <w:rFonts w:ascii="??" w:hAnsi="??"/>
          <w:noProof/>
          <w:kern w:val="0"/>
          <w:sz w:val="24"/>
          <w:szCs w:val="24"/>
        </w:rPr>
        <w:drawing>
          <wp:inline distT="0" distB="0" distL="0" distR="0">
            <wp:extent cx="5273675" cy="336431"/>
            <wp:effectExtent l="0" t="0" r="0" b="698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8">
                      <a:extLst>
                        <a:ext uri="{28A0092B-C50C-407E-A947-70E740481C1C}">
                          <a14:useLocalDpi xmlns:a14="http://schemas.microsoft.com/office/drawing/2010/main" val="0"/>
                        </a:ext>
                      </a:extLst>
                    </a:blip>
                    <a:srcRect t="16866" b="76352"/>
                    <a:stretch/>
                  </pic:blipFill>
                  <pic:spPr bwMode="auto">
                    <a:xfrm>
                      <a:off x="0" y="0"/>
                      <a:ext cx="5274310" cy="336472"/>
                    </a:xfrm>
                    <a:prstGeom prst="rect">
                      <a:avLst/>
                    </a:prstGeom>
                    <a:noFill/>
                    <a:ln>
                      <a:noFill/>
                    </a:ln>
                    <a:extLst>
                      <a:ext uri="{53640926-AAD7-44D8-BBD7-CCE9431645EC}">
                        <a14:shadowObscured xmlns:a14="http://schemas.microsoft.com/office/drawing/2010/main"/>
                      </a:ext>
                    </a:extLst>
                  </pic:spPr>
                </pic:pic>
              </a:graphicData>
            </a:graphic>
          </wp:inline>
        </w:drawing>
      </w:r>
    </w:p>
    <w:p w:rsidR="0096257B" w:rsidRPr="0096257B" w:rsidRDefault="0096257B" w:rsidP="0096257B">
      <w:pPr>
        <w:ind w:firstLine="420"/>
      </w:pPr>
      <w:r w:rsidRPr="0096257B">
        <w:rPr>
          <w:rFonts w:hint="eastAsia"/>
        </w:rPr>
        <w:t>本手册第</w:t>
      </w:r>
      <w:r w:rsidR="00A567A7">
        <w:t>1</w:t>
      </w:r>
      <w:r w:rsidRPr="0096257B">
        <w:t>章详述如何判断是否已感染勒索病毒，是否已被加密；第</w:t>
      </w:r>
      <w:r w:rsidR="00A567A7">
        <w:t>2</w:t>
      </w:r>
      <w:r w:rsidRPr="0096257B">
        <w:t>章详述</w:t>
      </w:r>
      <w:r w:rsidRPr="0096257B">
        <w:rPr>
          <w:rFonts w:hint="eastAsia"/>
        </w:rPr>
        <w:t>当主机处于不同的中毒阶段时，应如何进行应急响应；第</w:t>
      </w:r>
      <w:r w:rsidR="00A567A7">
        <w:t>3</w:t>
      </w:r>
      <w:r w:rsidRPr="0096257B">
        <w:t>章介绍对于已加密系统的五种处理方式，重要文件需要恢复应分别尝</w:t>
      </w:r>
      <w:r w:rsidRPr="0096257B">
        <w:rPr>
          <w:rFonts w:hint="eastAsia"/>
        </w:rPr>
        <w:t>试备份还原、解密、数据恢复、支付解密，价值较低的文件可直接重装系统，并进行主机加固；第</w:t>
      </w:r>
      <w:r w:rsidR="00A567A7">
        <w:t>4</w:t>
      </w:r>
      <w:r w:rsidRPr="0096257B">
        <w:t>章详述如何进行勒索病毒的</w:t>
      </w:r>
      <w:r w:rsidR="00A567A7">
        <w:rPr>
          <w:rFonts w:hint="eastAsia"/>
        </w:rPr>
        <w:t>基础防护</w:t>
      </w:r>
      <w:r w:rsidR="00A567A7">
        <w:t>措施及建议</w:t>
      </w:r>
      <w:r w:rsidRPr="0096257B">
        <w:t>。</w:t>
      </w:r>
    </w:p>
    <w:p w:rsidR="0096257B" w:rsidRPr="0096257B" w:rsidRDefault="0096257B" w:rsidP="0096257B"/>
    <w:p w:rsidR="0096257B" w:rsidRPr="0096257B" w:rsidRDefault="0096257B" w:rsidP="0096257B">
      <w:pPr>
        <w:ind w:firstLine="420"/>
      </w:pPr>
      <w:r w:rsidRPr="0096257B">
        <w:rPr>
          <w:rFonts w:hint="eastAsia"/>
        </w:rPr>
        <w:t>通过应用本手册，在不同阶段及时做出响应，尽可能避免或降低损失。</w:t>
      </w:r>
    </w:p>
    <w:p w:rsidR="0096257B" w:rsidRPr="0096257B" w:rsidRDefault="0096257B" w:rsidP="0096257B"/>
    <w:p w:rsidR="006A1056" w:rsidRDefault="006A1056" w:rsidP="0096257B"/>
    <w:p w:rsidR="00CA5D82" w:rsidRDefault="00CA5D82" w:rsidP="0096257B"/>
    <w:p w:rsidR="00172DEF" w:rsidRDefault="00172DEF">
      <w:pPr>
        <w:widowControl/>
        <w:jc w:val="left"/>
      </w:pPr>
      <w:r>
        <w:br w:type="page"/>
      </w:r>
    </w:p>
    <w:p w:rsidR="00CA5D82" w:rsidRPr="00667953" w:rsidRDefault="00172DEF" w:rsidP="00667953">
      <w:pPr>
        <w:jc w:val="center"/>
        <w:rPr>
          <w:sz w:val="32"/>
        </w:rPr>
      </w:pPr>
      <w:r w:rsidRPr="00667953">
        <w:rPr>
          <w:rFonts w:hint="eastAsia"/>
          <w:sz w:val="32"/>
        </w:rPr>
        <w:lastRenderedPageBreak/>
        <w:t>目录</w:t>
      </w:r>
    </w:p>
    <w:p w:rsidR="00667953" w:rsidRDefault="00667953">
      <w:pPr>
        <w:pStyle w:val="11"/>
        <w:tabs>
          <w:tab w:val="right" w:leader="dot" w:pos="8296"/>
        </w:tabs>
        <w:rPr>
          <w:rFonts w:cstheme="minorBidi"/>
          <w:noProof/>
          <w:kern w:val="2"/>
          <w:sz w:val="21"/>
        </w:rPr>
      </w:pPr>
      <w:r>
        <w:fldChar w:fldCharType="begin"/>
      </w:r>
      <w:r>
        <w:instrText xml:space="preserve"> TOC \u \t "标题 2,1,标题 3,2,标题 4,3" </w:instrText>
      </w:r>
      <w:r>
        <w:fldChar w:fldCharType="separate"/>
      </w:r>
      <w:r>
        <w:rPr>
          <w:noProof/>
        </w:rPr>
        <w:t>第一章 判断当前状态</w:t>
      </w:r>
      <w:r>
        <w:rPr>
          <w:noProof/>
        </w:rPr>
        <w:tab/>
      </w:r>
      <w:r>
        <w:rPr>
          <w:noProof/>
        </w:rPr>
        <w:fldChar w:fldCharType="begin"/>
      </w:r>
      <w:r>
        <w:rPr>
          <w:noProof/>
        </w:rPr>
        <w:instrText xml:space="preserve"> PAGEREF _Toc3925984 \h </w:instrText>
      </w:r>
      <w:r>
        <w:rPr>
          <w:noProof/>
        </w:rPr>
      </w:r>
      <w:r>
        <w:rPr>
          <w:noProof/>
        </w:rPr>
        <w:fldChar w:fldCharType="separate"/>
      </w:r>
      <w:r>
        <w:rPr>
          <w:noProof/>
        </w:rPr>
        <w:t>4</w:t>
      </w:r>
      <w:r>
        <w:rPr>
          <w:noProof/>
        </w:rPr>
        <w:fldChar w:fldCharType="end"/>
      </w:r>
    </w:p>
    <w:p w:rsidR="00667953" w:rsidRDefault="00667953">
      <w:pPr>
        <w:pStyle w:val="21"/>
        <w:tabs>
          <w:tab w:val="right" w:leader="dot" w:pos="8296"/>
        </w:tabs>
        <w:rPr>
          <w:noProof/>
        </w:rPr>
      </w:pPr>
      <w:r w:rsidRPr="0039299B">
        <w:rPr>
          <w:noProof/>
        </w:rPr>
        <w:t>一 感染未加密</w:t>
      </w:r>
      <w:r>
        <w:rPr>
          <w:noProof/>
        </w:rPr>
        <w:tab/>
      </w:r>
      <w:r>
        <w:rPr>
          <w:noProof/>
        </w:rPr>
        <w:fldChar w:fldCharType="begin"/>
      </w:r>
      <w:r>
        <w:rPr>
          <w:noProof/>
        </w:rPr>
        <w:instrText xml:space="preserve"> PAGEREF _Toc3925985 \h </w:instrText>
      </w:r>
      <w:r>
        <w:rPr>
          <w:noProof/>
        </w:rPr>
      </w:r>
      <w:r>
        <w:rPr>
          <w:noProof/>
        </w:rPr>
        <w:fldChar w:fldCharType="separate"/>
      </w:r>
      <w:r>
        <w:rPr>
          <w:noProof/>
        </w:rPr>
        <w:t>4</w:t>
      </w:r>
      <w:r>
        <w:rPr>
          <w:noProof/>
        </w:rPr>
        <w:fldChar w:fldCharType="end"/>
      </w:r>
    </w:p>
    <w:p w:rsidR="00667953" w:rsidRDefault="00667953">
      <w:pPr>
        <w:pStyle w:val="21"/>
        <w:tabs>
          <w:tab w:val="right" w:leader="dot" w:pos="8296"/>
        </w:tabs>
        <w:rPr>
          <w:noProof/>
        </w:rPr>
      </w:pPr>
      <w:r w:rsidRPr="0039299B">
        <w:rPr>
          <w:noProof/>
        </w:rPr>
        <w:t>二 感染已加密</w:t>
      </w:r>
      <w:r>
        <w:rPr>
          <w:noProof/>
        </w:rPr>
        <w:tab/>
      </w:r>
      <w:r>
        <w:rPr>
          <w:noProof/>
        </w:rPr>
        <w:fldChar w:fldCharType="begin"/>
      </w:r>
      <w:r>
        <w:rPr>
          <w:noProof/>
        </w:rPr>
        <w:instrText xml:space="preserve"> PAGEREF _Toc3925986 \h </w:instrText>
      </w:r>
      <w:r>
        <w:rPr>
          <w:noProof/>
        </w:rPr>
      </w:r>
      <w:r>
        <w:rPr>
          <w:noProof/>
        </w:rPr>
        <w:fldChar w:fldCharType="separate"/>
      </w:r>
      <w:r>
        <w:rPr>
          <w:noProof/>
        </w:rPr>
        <w:t>5</w:t>
      </w:r>
      <w:r>
        <w:rPr>
          <w:noProof/>
        </w:rPr>
        <w:fldChar w:fldCharType="end"/>
      </w:r>
    </w:p>
    <w:p w:rsidR="00667953" w:rsidRDefault="00667953">
      <w:pPr>
        <w:pStyle w:val="11"/>
        <w:tabs>
          <w:tab w:val="right" w:leader="dot" w:pos="8296"/>
        </w:tabs>
        <w:rPr>
          <w:rFonts w:cstheme="minorBidi"/>
          <w:noProof/>
          <w:kern w:val="2"/>
          <w:sz w:val="21"/>
        </w:rPr>
      </w:pPr>
      <w:r>
        <w:rPr>
          <w:noProof/>
        </w:rPr>
        <w:t>第二章 响应当前状态</w:t>
      </w:r>
      <w:r>
        <w:rPr>
          <w:noProof/>
        </w:rPr>
        <w:tab/>
      </w:r>
      <w:r>
        <w:rPr>
          <w:noProof/>
        </w:rPr>
        <w:fldChar w:fldCharType="begin"/>
      </w:r>
      <w:r>
        <w:rPr>
          <w:noProof/>
        </w:rPr>
        <w:instrText xml:space="preserve"> PAGEREF _Toc3925987 \h </w:instrText>
      </w:r>
      <w:r>
        <w:rPr>
          <w:noProof/>
        </w:rPr>
      </w:r>
      <w:r>
        <w:rPr>
          <w:noProof/>
        </w:rPr>
        <w:fldChar w:fldCharType="separate"/>
      </w:r>
      <w:r>
        <w:rPr>
          <w:noProof/>
        </w:rPr>
        <w:t>7</w:t>
      </w:r>
      <w:r>
        <w:rPr>
          <w:noProof/>
        </w:rPr>
        <w:fldChar w:fldCharType="end"/>
      </w:r>
    </w:p>
    <w:p w:rsidR="00667953" w:rsidRDefault="00667953">
      <w:pPr>
        <w:pStyle w:val="21"/>
        <w:tabs>
          <w:tab w:val="right" w:leader="dot" w:pos="8296"/>
        </w:tabs>
        <w:rPr>
          <w:noProof/>
        </w:rPr>
      </w:pPr>
      <w:r w:rsidRPr="0039299B">
        <w:rPr>
          <w:noProof/>
        </w:rPr>
        <w:t>一 隔离中毒主机</w:t>
      </w:r>
      <w:r>
        <w:rPr>
          <w:noProof/>
        </w:rPr>
        <w:tab/>
      </w:r>
      <w:r>
        <w:rPr>
          <w:noProof/>
        </w:rPr>
        <w:fldChar w:fldCharType="begin"/>
      </w:r>
      <w:r>
        <w:rPr>
          <w:noProof/>
        </w:rPr>
        <w:instrText xml:space="preserve"> PAGEREF _Toc3925988 \h </w:instrText>
      </w:r>
      <w:r>
        <w:rPr>
          <w:noProof/>
        </w:rPr>
      </w:r>
      <w:r>
        <w:rPr>
          <w:noProof/>
        </w:rPr>
        <w:fldChar w:fldCharType="separate"/>
      </w:r>
      <w:r>
        <w:rPr>
          <w:noProof/>
        </w:rPr>
        <w:t>7</w:t>
      </w:r>
      <w:r>
        <w:rPr>
          <w:noProof/>
        </w:rPr>
        <w:fldChar w:fldCharType="end"/>
      </w:r>
    </w:p>
    <w:p w:rsidR="00667953" w:rsidRDefault="00667953">
      <w:pPr>
        <w:pStyle w:val="21"/>
        <w:tabs>
          <w:tab w:val="right" w:leader="dot" w:pos="8296"/>
        </w:tabs>
        <w:rPr>
          <w:noProof/>
        </w:rPr>
      </w:pPr>
      <w:r w:rsidRPr="0039299B">
        <w:rPr>
          <w:noProof/>
        </w:rPr>
        <w:t>二 排查其他主机</w:t>
      </w:r>
      <w:r>
        <w:rPr>
          <w:noProof/>
        </w:rPr>
        <w:tab/>
      </w:r>
      <w:r>
        <w:rPr>
          <w:noProof/>
        </w:rPr>
        <w:fldChar w:fldCharType="begin"/>
      </w:r>
      <w:r>
        <w:rPr>
          <w:noProof/>
        </w:rPr>
        <w:instrText xml:space="preserve"> PAGEREF _Toc3925989 \h </w:instrText>
      </w:r>
      <w:r>
        <w:rPr>
          <w:noProof/>
        </w:rPr>
      </w:r>
      <w:r>
        <w:rPr>
          <w:noProof/>
        </w:rPr>
        <w:fldChar w:fldCharType="separate"/>
      </w:r>
      <w:r>
        <w:rPr>
          <w:noProof/>
        </w:rPr>
        <w:t>7</w:t>
      </w:r>
      <w:r>
        <w:rPr>
          <w:noProof/>
        </w:rPr>
        <w:fldChar w:fldCharType="end"/>
      </w:r>
    </w:p>
    <w:p w:rsidR="00667953" w:rsidRDefault="00667953">
      <w:pPr>
        <w:pStyle w:val="21"/>
        <w:tabs>
          <w:tab w:val="right" w:leader="dot" w:pos="8296"/>
        </w:tabs>
        <w:rPr>
          <w:noProof/>
        </w:rPr>
      </w:pPr>
      <w:r w:rsidRPr="0039299B">
        <w:rPr>
          <w:noProof/>
        </w:rPr>
        <w:t>三 主机加固</w:t>
      </w:r>
      <w:r>
        <w:rPr>
          <w:noProof/>
        </w:rPr>
        <w:tab/>
      </w:r>
      <w:r>
        <w:rPr>
          <w:noProof/>
        </w:rPr>
        <w:fldChar w:fldCharType="begin"/>
      </w:r>
      <w:r>
        <w:rPr>
          <w:noProof/>
        </w:rPr>
        <w:instrText xml:space="preserve"> PAGEREF _Toc3925990 \h </w:instrText>
      </w:r>
      <w:r>
        <w:rPr>
          <w:noProof/>
        </w:rPr>
      </w:r>
      <w:r>
        <w:rPr>
          <w:noProof/>
        </w:rPr>
        <w:fldChar w:fldCharType="separate"/>
      </w:r>
      <w:r>
        <w:rPr>
          <w:noProof/>
        </w:rPr>
        <w:t>7</w:t>
      </w:r>
      <w:r>
        <w:rPr>
          <w:noProof/>
        </w:rPr>
        <w:fldChar w:fldCharType="end"/>
      </w:r>
    </w:p>
    <w:p w:rsidR="00667953" w:rsidRDefault="00667953">
      <w:pPr>
        <w:pStyle w:val="11"/>
        <w:tabs>
          <w:tab w:val="right" w:leader="dot" w:pos="8296"/>
        </w:tabs>
        <w:rPr>
          <w:rFonts w:cstheme="minorBidi"/>
          <w:noProof/>
          <w:kern w:val="2"/>
          <w:sz w:val="21"/>
        </w:rPr>
      </w:pPr>
      <w:r>
        <w:rPr>
          <w:noProof/>
        </w:rPr>
        <w:t>第三章 已加密系统的处理办法</w:t>
      </w:r>
      <w:r>
        <w:rPr>
          <w:noProof/>
        </w:rPr>
        <w:tab/>
      </w:r>
      <w:r>
        <w:rPr>
          <w:noProof/>
        </w:rPr>
        <w:fldChar w:fldCharType="begin"/>
      </w:r>
      <w:r>
        <w:rPr>
          <w:noProof/>
        </w:rPr>
        <w:instrText xml:space="preserve"> PAGEREF _Toc3925991 \h </w:instrText>
      </w:r>
      <w:r>
        <w:rPr>
          <w:noProof/>
        </w:rPr>
      </w:r>
      <w:r>
        <w:rPr>
          <w:noProof/>
        </w:rPr>
        <w:fldChar w:fldCharType="separate"/>
      </w:r>
      <w:r>
        <w:rPr>
          <w:noProof/>
        </w:rPr>
        <w:t>9</w:t>
      </w:r>
      <w:r>
        <w:rPr>
          <w:noProof/>
        </w:rPr>
        <w:fldChar w:fldCharType="end"/>
      </w:r>
    </w:p>
    <w:p w:rsidR="00667953" w:rsidRDefault="00667953">
      <w:pPr>
        <w:pStyle w:val="21"/>
        <w:tabs>
          <w:tab w:val="right" w:leader="dot" w:pos="8296"/>
        </w:tabs>
        <w:rPr>
          <w:noProof/>
        </w:rPr>
      </w:pPr>
      <w:r w:rsidRPr="0039299B">
        <w:rPr>
          <w:noProof/>
        </w:rPr>
        <w:t>一 备份还原</w:t>
      </w:r>
      <w:r>
        <w:rPr>
          <w:noProof/>
        </w:rPr>
        <w:tab/>
      </w:r>
      <w:r>
        <w:rPr>
          <w:noProof/>
        </w:rPr>
        <w:fldChar w:fldCharType="begin"/>
      </w:r>
      <w:r>
        <w:rPr>
          <w:noProof/>
        </w:rPr>
        <w:instrText xml:space="preserve"> PAGEREF _Toc3925992 \h </w:instrText>
      </w:r>
      <w:r>
        <w:rPr>
          <w:noProof/>
        </w:rPr>
      </w:r>
      <w:r>
        <w:rPr>
          <w:noProof/>
        </w:rPr>
        <w:fldChar w:fldCharType="separate"/>
      </w:r>
      <w:r>
        <w:rPr>
          <w:noProof/>
        </w:rPr>
        <w:t>9</w:t>
      </w:r>
      <w:r>
        <w:rPr>
          <w:noProof/>
        </w:rPr>
        <w:fldChar w:fldCharType="end"/>
      </w:r>
    </w:p>
    <w:p w:rsidR="00667953" w:rsidRDefault="00667953">
      <w:pPr>
        <w:pStyle w:val="21"/>
        <w:tabs>
          <w:tab w:val="right" w:leader="dot" w:pos="8296"/>
        </w:tabs>
        <w:rPr>
          <w:noProof/>
        </w:rPr>
      </w:pPr>
      <w:r w:rsidRPr="0039299B">
        <w:rPr>
          <w:noProof/>
        </w:rPr>
        <w:t>二 解密工具</w:t>
      </w:r>
      <w:r>
        <w:rPr>
          <w:noProof/>
        </w:rPr>
        <w:tab/>
      </w:r>
      <w:r>
        <w:rPr>
          <w:noProof/>
        </w:rPr>
        <w:fldChar w:fldCharType="begin"/>
      </w:r>
      <w:r>
        <w:rPr>
          <w:noProof/>
        </w:rPr>
        <w:instrText xml:space="preserve"> PAGEREF _Toc3925993 \h </w:instrText>
      </w:r>
      <w:r>
        <w:rPr>
          <w:noProof/>
        </w:rPr>
      </w:r>
      <w:r>
        <w:rPr>
          <w:noProof/>
        </w:rPr>
        <w:fldChar w:fldCharType="separate"/>
      </w:r>
      <w:r>
        <w:rPr>
          <w:noProof/>
        </w:rPr>
        <w:t>9</w:t>
      </w:r>
      <w:r>
        <w:rPr>
          <w:noProof/>
        </w:rPr>
        <w:fldChar w:fldCharType="end"/>
      </w:r>
    </w:p>
    <w:p w:rsidR="00667953" w:rsidRDefault="00667953">
      <w:pPr>
        <w:pStyle w:val="21"/>
        <w:tabs>
          <w:tab w:val="right" w:leader="dot" w:pos="8296"/>
        </w:tabs>
        <w:rPr>
          <w:noProof/>
        </w:rPr>
      </w:pPr>
      <w:r w:rsidRPr="0039299B">
        <w:rPr>
          <w:noProof/>
        </w:rPr>
        <w:t>三 数据恢复</w:t>
      </w:r>
      <w:r>
        <w:rPr>
          <w:noProof/>
        </w:rPr>
        <w:tab/>
      </w:r>
      <w:r>
        <w:rPr>
          <w:noProof/>
        </w:rPr>
        <w:fldChar w:fldCharType="begin"/>
      </w:r>
      <w:r>
        <w:rPr>
          <w:noProof/>
        </w:rPr>
        <w:instrText xml:space="preserve"> PAGEREF _Toc3925994 \h </w:instrText>
      </w:r>
      <w:r>
        <w:rPr>
          <w:noProof/>
        </w:rPr>
      </w:r>
      <w:r>
        <w:rPr>
          <w:noProof/>
        </w:rPr>
        <w:fldChar w:fldCharType="separate"/>
      </w:r>
      <w:r>
        <w:rPr>
          <w:noProof/>
        </w:rPr>
        <w:t>9</w:t>
      </w:r>
      <w:r>
        <w:rPr>
          <w:noProof/>
        </w:rPr>
        <w:fldChar w:fldCharType="end"/>
      </w:r>
    </w:p>
    <w:p w:rsidR="00667953" w:rsidRDefault="00667953">
      <w:pPr>
        <w:pStyle w:val="21"/>
        <w:tabs>
          <w:tab w:val="right" w:leader="dot" w:pos="8296"/>
        </w:tabs>
        <w:rPr>
          <w:noProof/>
        </w:rPr>
      </w:pPr>
      <w:r w:rsidRPr="0039299B">
        <w:rPr>
          <w:noProof/>
        </w:rPr>
        <w:t>四 支付解密</w:t>
      </w:r>
      <w:r>
        <w:rPr>
          <w:noProof/>
        </w:rPr>
        <w:tab/>
      </w:r>
      <w:r>
        <w:rPr>
          <w:noProof/>
        </w:rPr>
        <w:fldChar w:fldCharType="begin"/>
      </w:r>
      <w:r>
        <w:rPr>
          <w:noProof/>
        </w:rPr>
        <w:instrText xml:space="preserve"> PAGEREF _Toc3925995 \h </w:instrText>
      </w:r>
      <w:r>
        <w:rPr>
          <w:noProof/>
        </w:rPr>
      </w:r>
      <w:r>
        <w:rPr>
          <w:noProof/>
        </w:rPr>
        <w:fldChar w:fldCharType="separate"/>
      </w:r>
      <w:r>
        <w:rPr>
          <w:noProof/>
        </w:rPr>
        <w:t>9</w:t>
      </w:r>
      <w:r>
        <w:rPr>
          <w:noProof/>
        </w:rPr>
        <w:fldChar w:fldCharType="end"/>
      </w:r>
    </w:p>
    <w:p w:rsidR="00667953" w:rsidRDefault="00667953">
      <w:pPr>
        <w:pStyle w:val="21"/>
        <w:tabs>
          <w:tab w:val="right" w:leader="dot" w:pos="8296"/>
        </w:tabs>
        <w:rPr>
          <w:noProof/>
        </w:rPr>
      </w:pPr>
      <w:r w:rsidRPr="0039299B">
        <w:rPr>
          <w:noProof/>
        </w:rPr>
        <w:t>五 重装系统</w:t>
      </w:r>
      <w:r>
        <w:rPr>
          <w:noProof/>
        </w:rPr>
        <w:tab/>
      </w:r>
      <w:r>
        <w:rPr>
          <w:noProof/>
        </w:rPr>
        <w:fldChar w:fldCharType="begin"/>
      </w:r>
      <w:r>
        <w:rPr>
          <w:noProof/>
        </w:rPr>
        <w:instrText xml:space="preserve"> PAGEREF _Toc3925996 \h </w:instrText>
      </w:r>
      <w:r>
        <w:rPr>
          <w:noProof/>
        </w:rPr>
      </w:r>
      <w:r>
        <w:rPr>
          <w:noProof/>
        </w:rPr>
        <w:fldChar w:fldCharType="separate"/>
      </w:r>
      <w:r>
        <w:rPr>
          <w:noProof/>
        </w:rPr>
        <w:t>10</w:t>
      </w:r>
      <w:r>
        <w:rPr>
          <w:noProof/>
        </w:rPr>
        <w:fldChar w:fldCharType="end"/>
      </w:r>
    </w:p>
    <w:p w:rsidR="00667953" w:rsidRDefault="00667953">
      <w:pPr>
        <w:pStyle w:val="11"/>
        <w:tabs>
          <w:tab w:val="right" w:leader="dot" w:pos="8296"/>
        </w:tabs>
        <w:rPr>
          <w:rFonts w:cstheme="minorBidi"/>
          <w:noProof/>
          <w:kern w:val="2"/>
          <w:sz w:val="21"/>
        </w:rPr>
      </w:pPr>
      <w:r>
        <w:rPr>
          <w:noProof/>
        </w:rPr>
        <w:t>第四章 基础防护措施及建议</w:t>
      </w:r>
      <w:r>
        <w:rPr>
          <w:noProof/>
        </w:rPr>
        <w:tab/>
      </w:r>
      <w:r>
        <w:rPr>
          <w:noProof/>
        </w:rPr>
        <w:fldChar w:fldCharType="begin"/>
      </w:r>
      <w:r>
        <w:rPr>
          <w:noProof/>
        </w:rPr>
        <w:instrText xml:space="preserve"> PAGEREF _Toc3925997 \h </w:instrText>
      </w:r>
      <w:r>
        <w:rPr>
          <w:noProof/>
        </w:rPr>
      </w:r>
      <w:r>
        <w:rPr>
          <w:noProof/>
        </w:rPr>
        <w:fldChar w:fldCharType="separate"/>
      </w:r>
      <w:r>
        <w:rPr>
          <w:noProof/>
        </w:rPr>
        <w:t>11</w:t>
      </w:r>
      <w:r>
        <w:rPr>
          <w:noProof/>
        </w:rPr>
        <w:fldChar w:fldCharType="end"/>
      </w:r>
    </w:p>
    <w:p w:rsidR="00667953" w:rsidRDefault="00667953">
      <w:pPr>
        <w:pStyle w:val="21"/>
        <w:tabs>
          <w:tab w:val="right" w:leader="dot" w:pos="8296"/>
        </w:tabs>
        <w:rPr>
          <w:noProof/>
        </w:rPr>
      </w:pPr>
      <w:r w:rsidRPr="0039299B">
        <w:rPr>
          <w:noProof/>
        </w:rPr>
        <w:t>一 增强安全意识</w:t>
      </w:r>
      <w:r>
        <w:rPr>
          <w:noProof/>
        </w:rPr>
        <w:tab/>
      </w:r>
      <w:r>
        <w:rPr>
          <w:noProof/>
        </w:rPr>
        <w:fldChar w:fldCharType="begin"/>
      </w:r>
      <w:r>
        <w:rPr>
          <w:noProof/>
        </w:rPr>
        <w:instrText xml:space="preserve"> PAGEREF _Toc3925998 \h </w:instrText>
      </w:r>
      <w:r>
        <w:rPr>
          <w:noProof/>
        </w:rPr>
      </w:r>
      <w:r>
        <w:rPr>
          <w:noProof/>
        </w:rPr>
        <w:fldChar w:fldCharType="separate"/>
      </w:r>
      <w:r>
        <w:rPr>
          <w:noProof/>
        </w:rPr>
        <w:t>11</w:t>
      </w:r>
      <w:r>
        <w:rPr>
          <w:noProof/>
        </w:rPr>
        <w:fldChar w:fldCharType="end"/>
      </w:r>
    </w:p>
    <w:p w:rsidR="00667953" w:rsidRDefault="00667953">
      <w:pPr>
        <w:pStyle w:val="21"/>
        <w:tabs>
          <w:tab w:val="right" w:leader="dot" w:pos="8296"/>
        </w:tabs>
        <w:rPr>
          <w:noProof/>
        </w:rPr>
      </w:pPr>
      <w:r w:rsidRPr="0039299B">
        <w:rPr>
          <w:noProof/>
        </w:rPr>
        <w:t>二 增加口令强度</w:t>
      </w:r>
      <w:r>
        <w:rPr>
          <w:noProof/>
        </w:rPr>
        <w:tab/>
      </w:r>
      <w:r>
        <w:rPr>
          <w:noProof/>
        </w:rPr>
        <w:fldChar w:fldCharType="begin"/>
      </w:r>
      <w:r>
        <w:rPr>
          <w:noProof/>
        </w:rPr>
        <w:instrText xml:space="preserve"> PAGEREF _Toc3925999 \h </w:instrText>
      </w:r>
      <w:r>
        <w:rPr>
          <w:noProof/>
        </w:rPr>
      </w:r>
      <w:r>
        <w:rPr>
          <w:noProof/>
        </w:rPr>
        <w:fldChar w:fldCharType="separate"/>
      </w:r>
      <w:r>
        <w:rPr>
          <w:noProof/>
        </w:rPr>
        <w:t>11</w:t>
      </w:r>
      <w:r>
        <w:rPr>
          <w:noProof/>
        </w:rPr>
        <w:fldChar w:fldCharType="end"/>
      </w:r>
    </w:p>
    <w:p w:rsidR="00667953" w:rsidRDefault="00667953">
      <w:pPr>
        <w:pStyle w:val="21"/>
        <w:tabs>
          <w:tab w:val="right" w:leader="dot" w:pos="8296"/>
        </w:tabs>
        <w:rPr>
          <w:noProof/>
        </w:rPr>
      </w:pPr>
      <w:r w:rsidRPr="0039299B">
        <w:rPr>
          <w:noProof/>
        </w:rPr>
        <w:t>三 修复系统漏洞</w:t>
      </w:r>
      <w:r>
        <w:rPr>
          <w:noProof/>
        </w:rPr>
        <w:tab/>
      </w:r>
      <w:r>
        <w:rPr>
          <w:noProof/>
        </w:rPr>
        <w:fldChar w:fldCharType="begin"/>
      </w:r>
      <w:r>
        <w:rPr>
          <w:noProof/>
        </w:rPr>
        <w:instrText xml:space="preserve"> PAGEREF _Toc3926000 \h </w:instrText>
      </w:r>
      <w:r>
        <w:rPr>
          <w:noProof/>
        </w:rPr>
      </w:r>
      <w:r>
        <w:rPr>
          <w:noProof/>
        </w:rPr>
        <w:fldChar w:fldCharType="separate"/>
      </w:r>
      <w:r>
        <w:rPr>
          <w:noProof/>
        </w:rPr>
        <w:t>12</w:t>
      </w:r>
      <w:r>
        <w:rPr>
          <w:noProof/>
        </w:rPr>
        <w:fldChar w:fldCharType="end"/>
      </w:r>
    </w:p>
    <w:p w:rsidR="00667953" w:rsidRDefault="00667953">
      <w:pPr>
        <w:pStyle w:val="21"/>
        <w:tabs>
          <w:tab w:val="right" w:leader="dot" w:pos="8296"/>
        </w:tabs>
        <w:rPr>
          <w:noProof/>
        </w:rPr>
      </w:pPr>
      <w:r w:rsidRPr="0039299B">
        <w:rPr>
          <w:noProof/>
        </w:rPr>
        <w:t>四 修复应用漏洞</w:t>
      </w:r>
      <w:r>
        <w:rPr>
          <w:noProof/>
        </w:rPr>
        <w:tab/>
      </w:r>
      <w:r>
        <w:rPr>
          <w:noProof/>
        </w:rPr>
        <w:fldChar w:fldCharType="begin"/>
      </w:r>
      <w:r>
        <w:rPr>
          <w:noProof/>
        </w:rPr>
        <w:instrText xml:space="preserve"> PAGEREF _Toc3926001 \h </w:instrText>
      </w:r>
      <w:r>
        <w:rPr>
          <w:noProof/>
        </w:rPr>
      </w:r>
      <w:r>
        <w:rPr>
          <w:noProof/>
        </w:rPr>
        <w:fldChar w:fldCharType="separate"/>
      </w:r>
      <w:r>
        <w:rPr>
          <w:noProof/>
        </w:rPr>
        <w:t>12</w:t>
      </w:r>
      <w:r>
        <w:rPr>
          <w:noProof/>
        </w:rPr>
        <w:fldChar w:fldCharType="end"/>
      </w:r>
    </w:p>
    <w:p w:rsidR="00667953" w:rsidRDefault="00667953">
      <w:pPr>
        <w:pStyle w:val="21"/>
        <w:tabs>
          <w:tab w:val="right" w:leader="dot" w:pos="8296"/>
        </w:tabs>
        <w:rPr>
          <w:noProof/>
        </w:rPr>
      </w:pPr>
      <w:r w:rsidRPr="0039299B">
        <w:rPr>
          <w:noProof/>
        </w:rPr>
        <w:t>五 端口管理</w:t>
      </w:r>
      <w:r>
        <w:rPr>
          <w:noProof/>
        </w:rPr>
        <w:tab/>
      </w:r>
      <w:r>
        <w:rPr>
          <w:noProof/>
        </w:rPr>
        <w:fldChar w:fldCharType="begin"/>
      </w:r>
      <w:r>
        <w:rPr>
          <w:noProof/>
        </w:rPr>
        <w:instrText xml:space="preserve"> PAGEREF _Toc3926002 \h </w:instrText>
      </w:r>
      <w:r>
        <w:rPr>
          <w:noProof/>
        </w:rPr>
      </w:r>
      <w:r>
        <w:rPr>
          <w:noProof/>
        </w:rPr>
        <w:fldChar w:fldCharType="separate"/>
      </w:r>
      <w:r>
        <w:rPr>
          <w:noProof/>
        </w:rPr>
        <w:t>12</w:t>
      </w:r>
      <w:r>
        <w:rPr>
          <w:noProof/>
        </w:rPr>
        <w:fldChar w:fldCharType="end"/>
      </w:r>
    </w:p>
    <w:p w:rsidR="00172DEF" w:rsidRDefault="00667953" w:rsidP="0096257B">
      <w:r>
        <w:fldChar w:fldCharType="end"/>
      </w:r>
    </w:p>
    <w:p w:rsidR="00172DEF" w:rsidRDefault="00172DEF" w:rsidP="0096257B"/>
    <w:p w:rsidR="00172DEF" w:rsidRDefault="00172DEF" w:rsidP="0096257B"/>
    <w:p w:rsidR="009242CC" w:rsidRDefault="009242CC">
      <w:pPr>
        <w:widowControl/>
        <w:jc w:val="left"/>
      </w:pPr>
      <w:r>
        <w:br w:type="page"/>
      </w:r>
    </w:p>
    <w:p w:rsidR="009242CC" w:rsidRDefault="009242CC" w:rsidP="00207AC0">
      <w:pPr>
        <w:pStyle w:val="2"/>
      </w:pPr>
      <w:bookmarkStart w:id="0" w:name="_Toc3925753"/>
      <w:bookmarkStart w:id="1" w:name="_Toc3925984"/>
      <w:r>
        <w:rPr>
          <w:rFonts w:hint="eastAsia"/>
        </w:rPr>
        <w:lastRenderedPageBreak/>
        <w:t>第一章</w:t>
      </w:r>
      <w:r>
        <w:t xml:space="preserve"> 判断当前状态</w:t>
      </w:r>
      <w:bookmarkEnd w:id="0"/>
      <w:bookmarkEnd w:id="1"/>
    </w:p>
    <w:p w:rsidR="009242CC" w:rsidRPr="00207AC0" w:rsidRDefault="009242CC" w:rsidP="00667953">
      <w:pPr>
        <w:pStyle w:val="3"/>
        <w:rPr>
          <w:b w:val="0"/>
        </w:rPr>
      </w:pPr>
      <w:bookmarkStart w:id="2" w:name="_Toc3925985"/>
      <w:r w:rsidRPr="00207AC0">
        <w:rPr>
          <w:rFonts w:hint="eastAsia"/>
          <w:b w:val="0"/>
        </w:rPr>
        <w:t>一</w:t>
      </w:r>
      <w:r w:rsidRPr="00207AC0">
        <w:rPr>
          <w:b w:val="0"/>
        </w:rPr>
        <w:t xml:space="preserve"> 感染未加密</w:t>
      </w:r>
      <w:bookmarkEnd w:id="2"/>
    </w:p>
    <w:p w:rsidR="00172DEF" w:rsidRDefault="009242CC" w:rsidP="00CF40CC">
      <w:pPr>
        <w:ind w:firstLine="420"/>
      </w:pPr>
      <w:r>
        <w:rPr>
          <w:rFonts w:hint="eastAsia"/>
        </w:rPr>
        <w:t>从攻击者渗透进入内部网络的某一台主机到执行加密行为往往有一段时间，如果在这段时间能够做出响应，完全可以避免勒索事件的发生。如果有以下情况，可能是处于感染未加密状态：</w:t>
      </w:r>
    </w:p>
    <w:p w:rsidR="00FA182C" w:rsidRDefault="00FA182C" w:rsidP="00CF40CC">
      <w:pPr>
        <w:ind w:firstLine="420"/>
      </w:pPr>
    </w:p>
    <w:p w:rsidR="00FA182C" w:rsidRPr="0051705E" w:rsidRDefault="00FA182C" w:rsidP="00FA182C">
      <w:pPr>
        <w:rPr>
          <w:sz w:val="24"/>
        </w:rPr>
      </w:pPr>
      <w:r w:rsidRPr="0051705E">
        <w:rPr>
          <w:sz w:val="24"/>
        </w:rPr>
        <w:t>1 监测设备告警</w:t>
      </w:r>
    </w:p>
    <w:p w:rsidR="0065404D" w:rsidRPr="0065404D" w:rsidRDefault="00FA182C" w:rsidP="0065404D">
      <w:pPr>
        <w:ind w:firstLine="420"/>
      </w:pPr>
      <w:r>
        <w:rPr>
          <w:rFonts w:hint="eastAsia"/>
        </w:rPr>
        <w:t>如果使用了监测系统进行流量分析、威胁监测，系统产生大量告警日志，例如“</w:t>
      </w:r>
      <w:r>
        <w:t>SMB 远程溢出攻击”、“弱口令爆破”等，可能是病毒在尝试扩散。</w:t>
      </w:r>
    </w:p>
    <w:p w:rsidR="0065404D" w:rsidRDefault="0065404D" w:rsidP="0065404D">
      <w:r>
        <w:rPr>
          <w:rFonts w:ascii="??" w:hAnsi="??"/>
          <w:noProof/>
          <w:kern w:val="0"/>
          <w:sz w:val="24"/>
          <w:szCs w:val="24"/>
        </w:rPr>
        <w:drawing>
          <wp:inline distT="0" distB="0" distL="0" distR="0" wp14:anchorId="748798FC" wp14:editId="1104E1E7">
            <wp:extent cx="5273675" cy="2191110"/>
            <wp:effectExtent l="0" t="0" r="317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9">
                      <a:extLst>
                        <a:ext uri="{28A0092B-C50C-407E-A947-70E740481C1C}">
                          <a14:useLocalDpi xmlns:a14="http://schemas.microsoft.com/office/drawing/2010/main" val="0"/>
                        </a:ext>
                      </a:extLst>
                    </a:blip>
                    <a:srcRect t="11798" b="53758"/>
                    <a:stretch/>
                  </pic:blipFill>
                  <pic:spPr bwMode="auto">
                    <a:xfrm>
                      <a:off x="0" y="0"/>
                      <a:ext cx="5274310" cy="2191374"/>
                    </a:xfrm>
                    <a:prstGeom prst="rect">
                      <a:avLst/>
                    </a:prstGeom>
                    <a:noFill/>
                    <a:ln>
                      <a:noFill/>
                    </a:ln>
                    <a:extLst>
                      <a:ext uri="{53640926-AAD7-44D8-BBD7-CCE9431645EC}">
                        <a14:shadowObscured xmlns:a14="http://schemas.microsoft.com/office/drawing/2010/main"/>
                      </a:ext>
                    </a:extLst>
                  </pic:spPr>
                </pic:pic>
              </a:graphicData>
            </a:graphic>
          </wp:inline>
        </w:drawing>
      </w:r>
    </w:p>
    <w:p w:rsidR="0065404D" w:rsidRDefault="0065404D" w:rsidP="0065404D"/>
    <w:p w:rsidR="0065404D" w:rsidRPr="0051705E" w:rsidRDefault="0065404D" w:rsidP="0065404D">
      <w:pPr>
        <w:rPr>
          <w:sz w:val="24"/>
        </w:rPr>
      </w:pPr>
      <w:r w:rsidRPr="0051705E">
        <w:rPr>
          <w:sz w:val="24"/>
        </w:rPr>
        <w:t>2 资源占用异常</w:t>
      </w:r>
    </w:p>
    <w:p w:rsidR="0065404D" w:rsidRPr="0065404D" w:rsidRDefault="0065404D" w:rsidP="0065404D">
      <w:pPr>
        <w:ind w:firstLine="420"/>
      </w:pPr>
      <w:r>
        <w:rPr>
          <w:rFonts w:hint="eastAsia"/>
        </w:rPr>
        <w:t>病毒会伪装成系统程序，释放攻击包、扫描局域网络</w:t>
      </w:r>
      <w:r>
        <w:t xml:space="preserve"> 445 端口等占用大量系统资</w:t>
      </w:r>
      <w:r>
        <w:rPr>
          <w:rFonts w:hint="eastAsia"/>
        </w:rPr>
        <w:t>源，当发现某个疑似系统进程的进程在长期占用</w:t>
      </w:r>
      <w:r>
        <w:t xml:space="preserve"> CPU 或内存，有可能是感染病毒。</w:t>
      </w:r>
    </w:p>
    <w:p w:rsidR="0002046F" w:rsidRDefault="0065404D" w:rsidP="0065404D">
      <w:r>
        <w:rPr>
          <w:rFonts w:ascii="??" w:hAnsi="??"/>
          <w:noProof/>
          <w:kern w:val="0"/>
          <w:sz w:val="24"/>
          <w:szCs w:val="24"/>
        </w:rPr>
        <w:drawing>
          <wp:inline distT="0" distB="0" distL="0" distR="0" wp14:anchorId="035B1E95" wp14:editId="59B0EE6D">
            <wp:extent cx="5273805" cy="2350147"/>
            <wp:effectExtent l="0" t="0" r="317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9">
                      <a:extLst>
                        <a:ext uri="{28A0092B-C50C-407E-A947-70E740481C1C}">
                          <a14:useLocalDpi xmlns:a14="http://schemas.microsoft.com/office/drawing/2010/main" val="0"/>
                        </a:ext>
                      </a:extLst>
                    </a:blip>
                    <a:srcRect t="63056"/>
                    <a:stretch/>
                  </pic:blipFill>
                  <pic:spPr bwMode="auto">
                    <a:xfrm>
                      <a:off x="0" y="0"/>
                      <a:ext cx="5274310" cy="2350372"/>
                    </a:xfrm>
                    <a:prstGeom prst="rect">
                      <a:avLst/>
                    </a:prstGeom>
                    <a:noFill/>
                    <a:ln>
                      <a:noFill/>
                    </a:ln>
                    <a:extLst>
                      <a:ext uri="{53640926-AAD7-44D8-BBD7-CCE9431645EC}">
                        <a14:shadowObscured xmlns:a14="http://schemas.microsoft.com/office/drawing/2010/main"/>
                      </a:ext>
                    </a:extLst>
                  </pic:spPr>
                </pic:pic>
              </a:graphicData>
            </a:graphic>
          </wp:inline>
        </w:drawing>
      </w:r>
    </w:p>
    <w:p w:rsidR="005D6D68" w:rsidRPr="005D6D68" w:rsidRDefault="005D6D68" w:rsidP="00667953">
      <w:pPr>
        <w:pStyle w:val="3"/>
        <w:rPr>
          <w:b w:val="0"/>
        </w:rPr>
      </w:pPr>
      <w:bookmarkStart w:id="3" w:name="_Toc3925986"/>
      <w:r w:rsidRPr="005D6D68">
        <w:rPr>
          <w:rFonts w:hint="eastAsia"/>
          <w:b w:val="0"/>
        </w:rPr>
        <w:lastRenderedPageBreak/>
        <w:t>二</w:t>
      </w:r>
      <w:r w:rsidRPr="005D6D68">
        <w:rPr>
          <w:b w:val="0"/>
        </w:rPr>
        <w:t xml:space="preserve"> 感染已加密</w:t>
      </w:r>
      <w:bookmarkEnd w:id="3"/>
    </w:p>
    <w:p w:rsidR="005D6D68" w:rsidRDefault="005D6D68" w:rsidP="000927BF">
      <w:pPr>
        <w:ind w:firstLine="420"/>
      </w:pPr>
      <w:r>
        <w:rPr>
          <w:rFonts w:hint="eastAsia"/>
        </w:rPr>
        <w:t>勒索病毒的目的是索要赎金，所以会加密文件并在明显位置留下勒索信，通过这两点可以判断系统是否已经被加密。</w:t>
      </w:r>
    </w:p>
    <w:p w:rsidR="000927BF" w:rsidRPr="005D6D68" w:rsidRDefault="000927BF" w:rsidP="000927BF">
      <w:pPr>
        <w:ind w:firstLine="420"/>
      </w:pPr>
    </w:p>
    <w:p w:rsidR="005D6D68" w:rsidRPr="000927BF" w:rsidRDefault="005D6D68" w:rsidP="005D6D68">
      <w:pPr>
        <w:rPr>
          <w:sz w:val="24"/>
        </w:rPr>
      </w:pPr>
      <w:r w:rsidRPr="000927BF">
        <w:rPr>
          <w:sz w:val="24"/>
        </w:rPr>
        <w:t>1 统一的异常后缀</w:t>
      </w:r>
    </w:p>
    <w:p w:rsidR="00BF6AA5" w:rsidRPr="00BF6AA5" w:rsidRDefault="005D6D68" w:rsidP="00BF6AA5">
      <w:pPr>
        <w:ind w:firstLine="420"/>
      </w:pPr>
      <w:r>
        <w:rPr>
          <w:rFonts w:hint="eastAsia"/>
        </w:rPr>
        <w:t>勒索病毒执行加密程序后会加密特定类型的文件，不同的勒索病毒会加密几十到几百种类型的文件，基本都会包括常见的文档、图片、数据库文件。当文件夹下文件变成如下统一异常不可用后缀</w:t>
      </w:r>
      <w:r w:rsidR="00875CC4">
        <w:rPr>
          <w:rFonts w:hint="eastAsia"/>
        </w:rPr>
        <w:t>时</w:t>
      </w:r>
      <w:r>
        <w:rPr>
          <w:rFonts w:hint="eastAsia"/>
        </w:rPr>
        <w:t>，就是已经被加密了。</w:t>
      </w:r>
    </w:p>
    <w:p w:rsidR="0065404D" w:rsidRPr="000927BF" w:rsidRDefault="00BF6AA5" w:rsidP="0065404D">
      <w:r>
        <w:rPr>
          <w:rFonts w:ascii="??" w:hAnsi="??"/>
          <w:noProof/>
          <w:kern w:val="0"/>
          <w:sz w:val="24"/>
          <w:szCs w:val="24"/>
        </w:rPr>
        <w:drawing>
          <wp:inline distT="0" distB="0" distL="0" distR="0" wp14:anchorId="73B7C38E" wp14:editId="6BD6175E">
            <wp:extent cx="5273529" cy="2734574"/>
            <wp:effectExtent l="0" t="0" r="3810" b="889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0">
                      <a:extLst>
                        <a:ext uri="{28A0092B-C50C-407E-A947-70E740481C1C}">
                          <a14:useLocalDpi xmlns:a14="http://schemas.microsoft.com/office/drawing/2010/main" val="0"/>
                        </a:ext>
                      </a:extLst>
                    </a:blip>
                    <a:srcRect t="6660" b="37774"/>
                    <a:stretch/>
                  </pic:blipFill>
                  <pic:spPr bwMode="auto">
                    <a:xfrm>
                      <a:off x="0" y="0"/>
                      <a:ext cx="5274310" cy="2734979"/>
                    </a:xfrm>
                    <a:prstGeom prst="rect">
                      <a:avLst/>
                    </a:prstGeom>
                    <a:noFill/>
                    <a:ln>
                      <a:noFill/>
                    </a:ln>
                    <a:extLst>
                      <a:ext uri="{53640926-AAD7-44D8-BBD7-CCE9431645EC}">
                        <a14:shadowObscured xmlns:a14="http://schemas.microsoft.com/office/drawing/2010/main"/>
                      </a:ext>
                    </a:extLst>
                  </pic:spPr>
                </pic:pic>
              </a:graphicData>
            </a:graphic>
          </wp:inline>
        </w:drawing>
      </w:r>
    </w:p>
    <w:p w:rsidR="0065404D" w:rsidRDefault="0065404D" w:rsidP="0065404D"/>
    <w:p w:rsidR="00B3629B" w:rsidRPr="00B3629B" w:rsidRDefault="00B3629B" w:rsidP="00B3629B">
      <w:pPr>
        <w:rPr>
          <w:sz w:val="24"/>
        </w:rPr>
      </w:pPr>
      <w:r w:rsidRPr="00B3629B">
        <w:rPr>
          <w:sz w:val="24"/>
        </w:rPr>
        <w:t>2 勒索信或桌面被篡改</w:t>
      </w:r>
    </w:p>
    <w:p w:rsidR="00B3629B" w:rsidRPr="00B3629B" w:rsidRDefault="00B3629B" w:rsidP="00B3629B">
      <w:pPr>
        <w:ind w:firstLine="420"/>
      </w:pPr>
      <w:r>
        <w:rPr>
          <w:rFonts w:hint="eastAsia"/>
        </w:rPr>
        <w:t>勒索病毒加密文件的最终目的是索要赎金，所以会在系统明显位置如桌面上留下文件提示，或将勒索图片更改为桌面。勒索信绝大多数为英文，引导被勒索的用户交赎金。</w:t>
      </w:r>
    </w:p>
    <w:p w:rsidR="00B3629B" w:rsidRPr="00B3629B" w:rsidRDefault="00B3629B" w:rsidP="00B3629B">
      <w:r>
        <w:rPr>
          <w:rFonts w:ascii="??" w:hAnsi="??"/>
          <w:noProof/>
          <w:kern w:val="0"/>
          <w:sz w:val="24"/>
          <w:szCs w:val="24"/>
        </w:rPr>
        <w:drawing>
          <wp:inline distT="0" distB="0" distL="0" distR="0" wp14:anchorId="0F4B69DC" wp14:editId="5B28E860">
            <wp:extent cx="5273530" cy="2700068"/>
            <wp:effectExtent l="0" t="0" r="381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rotWithShape="1">
                    <a:blip r:embed="rId11">
                      <a:extLst>
                        <a:ext uri="{28A0092B-C50C-407E-A947-70E740481C1C}">
                          <a14:useLocalDpi xmlns:a14="http://schemas.microsoft.com/office/drawing/2010/main" val="0"/>
                        </a:ext>
                      </a:extLst>
                    </a:blip>
                    <a:srcRect t="1" b="59912"/>
                    <a:stretch/>
                  </pic:blipFill>
                  <pic:spPr bwMode="auto">
                    <a:xfrm>
                      <a:off x="0" y="0"/>
                      <a:ext cx="5274310" cy="2700467"/>
                    </a:xfrm>
                    <a:prstGeom prst="rect">
                      <a:avLst/>
                    </a:prstGeom>
                    <a:noFill/>
                    <a:ln>
                      <a:noFill/>
                    </a:ln>
                    <a:extLst>
                      <a:ext uri="{53640926-AAD7-44D8-BBD7-CCE9431645EC}">
                        <a14:shadowObscured xmlns:a14="http://schemas.microsoft.com/office/drawing/2010/main"/>
                      </a:ext>
                    </a:extLst>
                  </pic:spPr>
                </pic:pic>
              </a:graphicData>
            </a:graphic>
          </wp:inline>
        </w:drawing>
      </w:r>
    </w:p>
    <w:p w:rsidR="00B3629B" w:rsidRDefault="00B3629B" w:rsidP="00B3629B">
      <w:r>
        <w:rPr>
          <w:rFonts w:ascii="??" w:hAnsi="??"/>
          <w:noProof/>
          <w:kern w:val="0"/>
          <w:sz w:val="24"/>
          <w:szCs w:val="24"/>
        </w:rPr>
        <w:lastRenderedPageBreak/>
        <w:drawing>
          <wp:inline distT="0" distB="0" distL="0" distR="0" wp14:anchorId="4B678158" wp14:editId="5CD9D7F8">
            <wp:extent cx="5273675" cy="2147687"/>
            <wp:effectExtent l="0" t="0" r="3175"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rotWithShape="1">
                    <a:blip r:embed="rId11">
                      <a:extLst>
                        <a:ext uri="{28A0092B-C50C-407E-A947-70E740481C1C}">
                          <a14:useLocalDpi xmlns:a14="http://schemas.microsoft.com/office/drawing/2010/main" val="0"/>
                        </a:ext>
                      </a:extLst>
                    </a:blip>
                    <a:srcRect t="43672" b="24443"/>
                    <a:stretch/>
                  </pic:blipFill>
                  <pic:spPr bwMode="auto">
                    <a:xfrm>
                      <a:off x="0" y="0"/>
                      <a:ext cx="5274310" cy="2147946"/>
                    </a:xfrm>
                    <a:prstGeom prst="rect">
                      <a:avLst/>
                    </a:prstGeom>
                    <a:noFill/>
                    <a:ln>
                      <a:noFill/>
                    </a:ln>
                    <a:extLst>
                      <a:ext uri="{53640926-AAD7-44D8-BBD7-CCE9431645EC}">
                        <a14:shadowObscured xmlns:a14="http://schemas.microsoft.com/office/drawing/2010/main"/>
                      </a:ext>
                    </a:extLst>
                  </pic:spPr>
                </pic:pic>
              </a:graphicData>
            </a:graphic>
          </wp:inline>
        </w:drawing>
      </w:r>
    </w:p>
    <w:p w:rsidR="00B3629B" w:rsidRDefault="00B3629B" w:rsidP="00B3629B"/>
    <w:p w:rsidR="00822B67" w:rsidRDefault="00822B67">
      <w:pPr>
        <w:widowControl/>
        <w:jc w:val="left"/>
      </w:pPr>
      <w:r>
        <w:br w:type="page"/>
      </w:r>
    </w:p>
    <w:p w:rsidR="00822B67" w:rsidRDefault="00822B67" w:rsidP="00822B67">
      <w:pPr>
        <w:pStyle w:val="2"/>
      </w:pPr>
      <w:bookmarkStart w:id="4" w:name="_Toc3925754"/>
      <w:bookmarkStart w:id="5" w:name="_Toc3925987"/>
      <w:r>
        <w:rPr>
          <w:rFonts w:hint="eastAsia"/>
        </w:rPr>
        <w:lastRenderedPageBreak/>
        <w:t>第二章</w:t>
      </w:r>
      <w:r>
        <w:t xml:space="preserve"> 响应当前状态</w:t>
      </w:r>
      <w:bookmarkEnd w:id="4"/>
      <w:bookmarkEnd w:id="5"/>
    </w:p>
    <w:p w:rsidR="00822B67" w:rsidRPr="00822B67" w:rsidRDefault="00822B67" w:rsidP="00DC156A">
      <w:pPr>
        <w:ind w:firstLine="420"/>
      </w:pPr>
      <w:r>
        <w:rPr>
          <w:rFonts w:hint="eastAsia"/>
        </w:rPr>
        <w:t>某台主机在感染勒索病毒后，除了自身会被加密，勒索病毒往往还会利用这台主机去攻击同一局域网内的其他主机，所以当发现一台主机已被感染，应尽快采取响应措施，以下基础措施即使不是专业的人员也可以进行操作，以尽可能减少损失。</w:t>
      </w:r>
    </w:p>
    <w:p w:rsidR="00822B67" w:rsidRPr="00DC156A" w:rsidRDefault="00DC156A" w:rsidP="00667953">
      <w:pPr>
        <w:pStyle w:val="3"/>
        <w:rPr>
          <w:b w:val="0"/>
        </w:rPr>
      </w:pPr>
      <w:bookmarkStart w:id="6" w:name="_Toc3925988"/>
      <w:r>
        <w:rPr>
          <w:rFonts w:hint="eastAsia"/>
          <w:b w:val="0"/>
        </w:rPr>
        <w:t>一</w:t>
      </w:r>
      <w:r w:rsidR="00822B67" w:rsidRPr="00DC156A">
        <w:rPr>
          <w:b w:val="0"/>
        </w:rPr>
        <w:t xml:space="preserve"> 隔离中毒主机</w:t>
      </w:r>
      <w:bookmarkEnd w:id="6"/>
    </w:p>
    <w:p w:rsidR="00822B67" w:rsidRPr="00DC156A" w:rsidRDefault="00DC156A" w:rsidP="00822B67">
      <w:pPr>
        <w:rPr>
          <w:sz w:val="24"/>
        </w:rPr>
      </w:pPr>
      <w:r w:rsidRPr="00DC156A">
        <w:rPr>
          <w:sz w:val="24"/>
        </w:rPr>
        <w:t xml:space="preserve">1 </w:t>
      </w:r>
      <w:r w:rsidR="00822B67" w:rsidRPr="00DC156A">
        <w:rPr>
          <w:sz w:val="24"/>
        </w:rPr>
        <w:t>物理隔离</w:t>
      </w:r>
    </w:p>
    <w:p w:rsidR="00D019A4" w:rsidRPr="00D019A4" w:rsidRDefault="00822B67" w:rsidP="00D019A4">
      <w:pPr>
        <w:ind w:firstLine="420"/>
      </w:pPr>
      <w:r>
        <w:rPr>
          <w:rFonts w:hint="eastAsia"/>
        </w:rPr>
        <w:t>断网，拔掉网线或禁用网卡，笔记本也要禁用无线网络。</w:t>
      </w:r>
    </w:p>
    <w:p w:rsidR="00822B67" w:rsidRDefault="00D019A4" w:rsidP="00822B67">
      <w:r>
        <w:rPr>
          <w:rFonts w:ascii="??" w:hAnsi="??"/>
          <w:noProof/>
          <w:kern w:val="0"/>
          <w:sz w:val="24"/>
          <w:szCs w:val="24"/>
        </w:rPr>
        <w:drawing>
          <wp:inline distT="0" distB="0" distL="0" distR="0" wp14:anchorId="2C3F3E7B" wp14:editId="114CB20E">
            <wp:extent cx="5273675" cy="1570008"/>
            <wp:effectExtent l="0" t="0" r="3175"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rotWithShape="1">
                    <a:blip r:embed="rId12">
                      <a:extLst>
                        <a:ext uri="{28A0092B-C50C-407E-A947-70E740481C1C}">
                          <a14:useLocalDpi xmlns:a14="http://schemas.microsoft.com/office/drawing/2010/main" val="0"/>
                        </a:ext>
                      </a:extLst>
                    </a:blip>
                    <a:srcRect t="17430" b="50524"/>
                    <a:stretch/>
                  </pic:blipFill>
                  <pic:spPr bwMode="auto">
                    <a:xfrm>
                      <a:off x="0" y="0"/>
                      <a:ext cx="5274310" cy="1570197"/>
                    </a:xfrm>
                    <a:prstGeom prst="rect">
                      <a:avLst/>
                    </a:prstGeom>
                    <a:noFill/>
                    <a:ln>
                      <a:noFill/>
                    </a:ln>
                    <a:extLst>
                      <a:ext uri="{53640926-AAD7-44D8-BBD7-CCE9431645EC}">
                        <a14:shadowObscured xmlns:a14="http://schemas.microsoft.com/office/drawing/2010/main"/>
                      </a:ext>
                    </a:extLst>
                  </pic:spPr>
                </pic:pic>
              </a:graphicData>
            </a:graphic>
          </wp:inline>
        </w:drawing>
      </w:r>
    </w:p>
    <w:p w:rsidR="00D302E3" w:rsidRDefault="00D302E3" w:rsidP="00D302E3"/>
    <w:p w:rsidR="00D302E3" w:rsidRPr="00B25888" w:rsidRDefault="00B25888" w:rsidP="00D302E3">
      <w:pPr>
        <w:rPr>
          <w:sz w:val="24"/>
        </w:rPr>
      </w:pPr>
      <w:r>
        <w:rPr>
          <w:sz w:val="24"/>
        </w:rPr>
        <w:t>2</w:t>
      </w:r>
      <w:r w:rsidR="00D302E3" w:rsidRPr="00B25888">
        <w:rPr>
          <w:sz w:val="24"/>
        </w:rPr>
        <w:t xml:space="preserve"> 逻辑隔离</w:t>
      </w:r>
    </w:p>
    <w:p w:rsidR="00D302E3" w:rsidRDefault="00D302E3" w:rsidP="00B25888">
      <w:pPr>
        <w:ind w:firstLine="420"/>
      </w:pPr>
      <w:r>
        <w:rPr>
          <w:rFonts w:hint="eastAsia"/>
        </w:rPr>
        <w:t>访问控制、关闭端口、修改密码。访问控制可以由防火墙等设备来设置，禁止已感染主机与其他主机相互访问；视情况关闭</w:t>
      </w:r>
      <w:r>
        <w:t xml:space="preserve"> 135、139、445、3389 等端口，避免漏</w:t>
      </w:r>
      <w:r>
        <w:rPr>
          <w:rFonts w:hint="eastAsia"/>
        </w:rPr>
        <w:t>洞或</w:t>
      </w:r>
      <w:r>
        <w:t xml:space="preserve"> RDP（远程桌面服务）被利用；尽快修改被感染主机与同一局域网内的其他主</w:t>
      </w:r>
      <w:r>
        <w:rPr>
          <w:rFonts w:hint="eastAsia"/>
        </w:rPr>
        <w:t>机的密码，尤其是管理员（</w:t>
      </w:r>
      <w:r>
        <w:t>Windows 下的 Administrator，Linux 下的 root）密码，</w:t>
      </w:r>
      <w:r>
        <w:rPr>
          <w:rFonts w:hint="eastAsia"/>
        </w:rPr>
        <w:t>密码长度不少于</w:t>
      </w:r>
      <w:r>
        <w:t xml:space="preserve"> 8 个字符，至少包含以下四类字符中的三类：大小写字母、数字、</w:t>
      </w:r>
      <w:r>
        <w:rPr>
          <w:rFonts w:hint="eastAsia"/>
        </w:rPr>
        <w:t>特殊符号，不能是人名、计算机名、用户名等。</w:t>
      </w:r>
    </w:p>
    <w:p w:rsidR="00D302E3" w:rsidRPr="00B25888" w:rsidRDefault="00B25888" w:rsidP="00667953">
      <w:pPr>
        <w:pStyle w:val="3"/>
        <w:rPr>
          <w:b w:val="0"/>
        </w:rPr>
      </w:pPr>
      <w:bookmarkStart w:id="7" w:name="_Toc3925989"/>
      <w:r>
        <w:rPr>
          <w:rFonts w:hint="eastAsia"/>
          <w:b w:val="0"/>
        </w:rPr>
        <w:t>二</w:t>
      </w:r>
      <w:r w:rsidR="00D302E3" w:rsidRPr="00B25888">
        <w:rPr>
          <w:b w:val="0"/>
        </w:rPr>
        <w:t xml:space="preserve"> 排查其他主机</w:t>
      </w:r>
      <w:bookmarkEnd w:id="7"/>
    </w:p>
    <w:p w:rsidR="00D302E3" w:rsidRDefault="00D302E3" w:rsidP="00B25888">
      <w:pPr>
        <w:ind w:firstLine="420"/>
      </w:pPr>
      <w:r>
        <w:rPr>
          <w:rFonts w:hint="eastAsia"/>
        </w:rPr>
        <w:t>隔离已感染主机后，应尽快排查业务系统与备份系统是否受到影响，确定病毒影响范围，准备事后恢复。如果存在备份系统且备份系统是安全的，就可以将损失降到最低，也可以最快的恢复业务。</w:t>
      </w:r>
    </w:p>
    <w:p w:rsidR="00D302E3" w:rsidRPr="00B25888" w:rsidRDefault="00B25888" w:rsidP="00667953">
      <w:pPr>
        <w:pStyle w:val="3"/>
        <w:rPr>
          <w:b w:val="0"/>
        </w:rPr>
      </w:pPr>
      <w:bookmarkStart w:id="8" w:name="_Toc3925990"/>
      <w:r>
        <w:rPr>
          <w:rFonts w:hint="eastAsia"/>
          <w:b w:val="0"/>
        </w:rPr>
        <w:t>三</w:t>
      </w:r>
      <w:r w:rsidR="00D302E3" w:rsidRPr="00B25888">
        <w:rPr>
          <w:b w:val="0"/>
        </w:rPr>
        <w:t xml:space="preserve"> 主机加固</w:t>
      </w:r>
      <w:bookmarkEnd w:id="8"/>
    </w:p>
    <w:p w:rsidR="00D302E3" w:rsidRDefault="00D302E3" w:rsidP="00D302E3">
      <w:pPr>
        <w:ind w:firstLine="420"/>
      </w:pPr>
      <w:r>
        <w:rPr>
          <w:rFonts w:hint="eastAsia"/>
        </w:rPr>
        <w:t>主机感染病毒一般都是由未修复的系统漏洞、未修复的应用漏洞或者弱口令导致，所以在已知局域网内已有主机感染并将之隔离后，应检测其他主机是否有上述的问题存在。</w:t>
      </w:r>
    </w:p>
    <w:p w:rsidR="00D302E3" w:rsidRDefault="00D302E3" w:rsidP="00D302E3">
      <w:pPr>
        <w:ind w:firstLine="420"/>
      </w:pPr>
      <w:r>
        <w:t>(1) 系统漏洞可以使用免费的安全软件检测并打补丁。</w:t>
      </w:r>
    </w:p>
    <w:p w:rsidR="00D302E3" w:rsidRDefault="00D302E3" w:rsidP="00D302E3">
      <w:pPr>
        <w:ind w:left="420"/>
      </w:pPr>
      <w:r>
        <w:t>(2) 应用漏洞可以使用免费的漏扫产品（AWVS、</w:t>
      </w:r>
      <w:r w:rsidR="00875CC4">
        <w:t>APPScan</w:t>
      </w:r>
      <w:r>
        <w:t>等）检测并升级或采用</w:t>
      </w:r>
      <w:r>
        <w:rPr>
          <w:rFonts w:hint="eastAsia"/>
        </w:rPr>
        <w:t>其他</w:t>
      </w:r>
      <w:r>
        <w:rPr>
          <w:rFonts w:hint="eastAsia"/>
        </w:rPr>
        <w:lastRenderedPageBreak/>
        <w:t>方式修复。</w:t>
      </w:r>
    </w:p>
    <w:p w:rsidR="00822B67" w:rsidRDefault="00D302E3" w:rsidP="00D302E3">
      <w:pPr>
        <w:ind w:left="420"/>
      </w:pPr>
      <w:r>
        <w:t>(3) 弱口令应立即修改，密码长度不少于</w:t>
      </w:r>
      <w:r w:rsidR="00875CC4">
        <w:t>8</w:t>
      </w:r>
      <w:r>
        <w:t>个字符，至少包含以下四类字符中</w:t>
      </w:r>
      <w:r>
        <w:rPr>
          <w:rFonts w:hint="eastAsia"/>
        </w:rPr>
        <w:t>的三类：大小写字母、数字、特殊符号，不能是人名、计算机名、用户名等。</w:t>
      </w:r>
    </w:p>
    <w:p w:rsidR="00877C0E" w:rsidRDefault="00877C0E">
      <w:pPr>
        <w:widowControl/>
        <w:jc w:val="left"/>
      </w:pPr>
      <w:r>
        <w:br w:type="page"/>
      </w:r>
    </w:p>
    <w:p w:rsidR="007A1076" w:rsidRDefault="007A1076" w:rsidP="007A1076">
      <w:pPr>
        <w:pStyle w:val="2"/>
      </w:pPr>
      <w:bookmarkStart w:id="9" w:name="_Toc3925755"/>
      <w:bookmarkStart w:id="10" w:name="_Toc3925991"/>
      <w:r>
        <w:rPr>
          <w:rFonts w:hint="eastAsia"/>
        </w:rPr>
        <w:lastRenderedPageBreak/>
        <w:t>第三章</w:t>
      </w:r>
      <w:r>
        <w:t xml:space="preserve"> 已加密系统的处理办法</w:t>
      </w:r>
      <w:bookmarkEnd w:id="9"/>
      <w:bookmarkEnd w:id="10"/>
    </w:p>
    <w:p w:rsidR="007A1076" w:rsidRPr="0023204D" w:rsidRDefault="007A1076" w:rsidP="00667953">
      <w:pPr>
        <w:pStyle w:val="3"/>
        <w:rPr>
          <w:b w:val="0"/>
        </w:rPr>
      </w:pPr>
      <w:bookmarkStart w:id="11" w:name="_Toc3925992"/>
      <w:r w:rsidRPr="007A1076">
        <w:rPr>
          <w:rFonts w:hint="eastAsia"/>
          <w:b w:val="0"/>
        </w:rPr>
        <w:t>一</w:t>
      </w:r>
      <w:r w:rsidRPr="007A1076">
        <w:rPr>
          <w:b w:val="0"/>
        </w:rPr>
        <w:t xml:space="preserve"> 备份还原</w:t>
      </w:r>
      <w:bookmarkEnd w:id="11"/>
    </w:p>
    <w:p w:rsidR="007A1076" w:rsidRDefault="007A1076" w:rsidP="0023204D">
      <w:pPr>
        <w:ind w:firstLine="420"/>
      </w:pPr>
      <w:r>
        <w:rPr>
          <w:rFonts w:hint="eastAsia"/>
        </w:rPr>
        <w:t>备份可以是本机、异机或异地（云端）备份，通常勒索病毒会遍历所有磁盘并加密文件，同时删除</w:t>
      </w:r>
      <w:r>
        <w:t xml:space="preserve"> Windows 的阴影卷，删除备份历史快照，所以本机备份恢复的可</w:t>
      </w:r>
      <w:r>
        <w:rPr>
          <w:rFonts w:hint="eastAsia"/>
        </w:rPr>
        <w:t>能性很低。异机备份如果是通过本地磁盘到共享磁盘进行文件或者数据拷贝的方式实现，勒索病毒同样有可能加密了备份文件。与感染病毒的主机不在同一局域网内的异地备份系统最能在此时发挥作用。</w:t>
      </w:r>
    </w:p>
    <w:p w:rsidR="007A1076" w:rsidRDefault="007A1076" w:rsidP="0023204D">
      <w:pPr>
        <w:ind w:firstLine="420"/>
      </w:pPr>
      <w:r>
        <w:rPr>
          <w:rFonts w:hint="eastAsia"/>
        </w:rPr>
        <w:t>进行备份还原前，要确保原主机上病毒已彻底清除，应进行磁盘格式化并重装系统。日常进行合理的数据备份，是最有效的灾难恢复方法。</w:t>
      </w:r>
    </w:p>
    <w:p w:rsidR="007A1076" w:rsidRPr="0023204D" w:rsidRDefault="007A1076" w:rsidP="00667953">
      <w:pPr>
        <w:pStyle w:val="3"/>
        <w:rPr>
          <w:b w:val="0"/>
        </w:rPr>
      </w:pPr>
      <w:bookmarkStart w:id="12" w:name="_Toc3925993"/>
      <w:r w:rsidRPr="007A1076">
        <w:rPr>
          <w:rFonts w:hint="eastAsia"/>
          <w:b w:val="0"/>
        </w:rPr>
        <w:t>二</w:t>
      </w:r>
      <w:r w:rsidRPr="007A1076">
        <w:rPr>
          <w:b w:val="0"/>
        </w:rPr>
        <w:t xml:space="preserve"> 解密工具</w:t>
      </w:r>
      <w:bookmarkEnd w:id="12"/>
    </w:p>
    <w:p w:rsidR="007A1076" w:rsidRDefault="007A1076" w:rsidP="0023204D">
      <w:pPr>
        <w:ind w:firstLine="420"/>
      </w:pPr>
      <w:r>
        <w:rPr>
          <w:rFonts w:hint="eastAsia"/>
        </w:rPr>
        <w:t>大部分勒索病毒使用</w:t>
      </w:r>
      <w:r>
        <w:t xml:space="preserve"> 128 位密钥的 AES（对称加密算法）加密文件，再将 AES 的</w:t>
      </w:r>
      <w:r>
        <w:rPr>
          <w:rFonts w:hint="eastAsia"/>
        </w:rPr>
        <w:t>密钥使用</w:t>
      </w:r>
      <w:r>
        <w:t xml:space="preserve"> 2048 位密钥的 RSA（非对称加密算法）加密，通过暴力破解来解密是不科</w:t>
      </w:r>
      <w:r>
        <w:rPr>
          <w:rFonts w:hint="eastAsia"/>
        </w:rPr>
        <w:t>学的，所以通常的解密工具是通过已公开的密钥来解密。而密钥来源有三种途径：</w:t>
      </w:r>
    </w:p>
    <w:p w:rsidR="007A1076" w:rsidRDefault="007A1076" w:rsidP="0023204D">
      <w:pPr>
        <w:pStyle w:val="a9"/>
        <w:numPr>
          <w:ilvl w:val="0"/>
          <w:numId w:val="3"/>
        </w:numPr>
        <w:ind w:firstLineChars="0"/>
      </w:pPr>
      <w:r>
        <w:t>一是破解勒索程序得到，前提是勒索程序本身存在漏洞，但此概率极低。</w:t>
      </w:r>
    </w:p>
    <w:p w:rsidR="007A1076" w:rsidRDefault="007A1076" w:rsidP="0023204D">
      <w:pPr>
        <w:pStyle w:val="a9"/>
        <w:numPr>
          <w:ilvl w:val="0"/>
          <w:numId w:val="3"/>
        </w:numPr>
        <w:ind w:firstLineChars="0"/>
      </w:pPr>
      <w:r>
        <w:t>二是勒索者对受害人感到愧疚、同情等极端情况而公开密钥。</w:t>
      </w:r>
    </w:p>
    <w:p w:rsidR="007A1076" w:rsidRDefault="007A1076" w:rsidP="0023204D">
      <w:pPr>
        <w:pStyle w:val="a9"/>
        <w:numPr>
          <w:ilvl w:val="0"/>
          <w:numId w:val="3"/>
        </w:numPr>
        <w:ind w:firstLineChars="0"/>
      </w:pPr>
      <w:r>
        <w:t>三是执法机构获得勒索者的服务器，同时服务器上存储着密钥且执法机构选</w:t>
      </w:r>
      <w:r>
        <w:rPr>
          <w:rFonts w:hint="eastAsia"/>
        </w:rPr>
        <w:t>择公开。</w:t>
      </w:r>
    </w:p>
    <w:p w:rsidR="0023204D" w:rsidRDefault="007A1076" w:rsidP="0023204D">
      <w:pPr>
        <w:ind w:firstLine="420"/>
      </w:pPr>
      <w:r>
        <w:rPr>
          <w:rFonts w:hint="eastAsia"/>
        </w:rPr>
        <w:t>除了付费解密的工具，还可尝试国际刑警组织反勒索病毒网站</w:t>
      </w:r>
    </w:p>
    <w:p w:rsidR="007A1076" w:rsidRPr="0023204D" w:rsidRDefault="007A1076" w:rsidP="007A1076">
      <w:r>
        <w:rPr>
          <w:rFonts w:hint="eastAsia"/>
        </w:rPr>
        <w:t>（</w:t>
      </w:r>
      <w:r>
        <w:t>https://www.nomoreransom.org/zh/index.html）提供的解密工具。</w:t>
      </w:r>
    </w:p>
    <w:p w:rsidR="007A1076" w:rsidRPr="00FB1A1E" w:rsidRDefault="007A1076" w:rsidP="00667953">
      <w:pPr>
        <w:pStyle w:val="3"/>
        <w:rPr>
          <w:b w:val="0"/>
        </w:rPr>
      </w:pPr>
      <w:bookmarkStart w:id="13" w:name="_Toc3925994"/>
      <w:r w:rsidRPr="007A1076">
        <w:rPr>
          <w:rFonts w:hint="eastAsia"/>
          <w:b w:val="0"/>
        </w:rPr>
        <w:t>三</w:t>
      </w:r>
      <w:r w:rsidRPr="007A1076">
        <w:rPr>
          <w:b w:val="0"/>
        </w:rPr>
        <w:t xml:space="preserve"> 数据恢复</w:t>
      </w:r>
      <w:bookmarkEnd w:id="13"/>
    </w:p>
    <w:p w:rsidR="00FB1A1E" w:rsidRDefault="007A1076" w:rsidP="00FB1A1E">
      <w:pPr>
        <w:ind w:firstLine="420"/>
      </w:pPr>
      <w:r>
        <w:rPr>
          <w:rFonts w:hint="eastAsia"/>
        </w:rPr>
        <w:t>一部分勒索病毒加密文件的时候直接加密原文件，还有一部分勒索病毒是加密原文件副本再删除原文件，而原文件有些会用随机数覆盖，有些并没有。原文件没有被覆盖的情况就可以通过数据恢复的方式进行恢复。</w:t>
      </w:r>
    </w:p>
    <w:p w:rsidR="007A1076" w:rsidRDefault="007A1076" w:rsidP="00FB1A1E">
      <w:pPr>
        <w:ind w:firstLine="420"/>
      </w:pPr>
      <w:r>
        <w:rPr>
          <w:rFonts w:hint="eastAsia"/>
        </w:rPr>
        <w:t>除了收费的专业数据恢复可以尝试使用</w:t>
      </w:r>
      <w:r>
        <w:t xml:space="preserve"> DiskGenius 等工具扫描磁盘进行数据恢</w:t>
      </w:r>
      <w:r>
        <w:rPr>
          <w:rFonts w:hint="eastAsia"/>
        </w:rPr>
        <w:t>复。</w:t>
      </w:r>
    </w:p>
    <w:p w:rsidR="007A1076" w:rsidRPr="007A1076" w:rsidRDefault="007A1076" w:rsidP="00667953">
      <w:pPr>
        <w:pStyle w:val="3"/>
        <w:rPr>
          <w:b w:val="0"/>
        </w:rPr>
      </w:pPr>
      <w:bookmarkStart w:id="14" w:name="_Toc3925995"/>
      <w:r w:rsidRPr="007A1076">
        <w:rPr>
          <w:rFonts w:hint="eastAsia"/>
          <w:b w:val="0"/>
        </w:rPr>
        <w:t>四</w:t>
      </w:r>
      <w:r w:rsidRPr="007A1076">
        <w:rPr>
          <w:b w:val="0"/>
        </w:rPr>
        <w:t xml:space="preserve"> 支付解密</w:t>
      </w:r>
      <w:bookmarkEnd w:id="14"/>
    </w:p>
    <w:p w:rsidR="007A1076" w:rsidRDefault="007A1076" w:rsidP="00FB1A1E">
      <w:pPr>
        <w:ind w:firstLine="420"/>
      </w:pPr>
      <w:r>
        <w:rPr>
          <w:rFonts w:hint="eastAsia"/>
        </w:rPr>
        <w:t>在早期勒索病毒基本都是勒索不同数额的比特币，但是随着虚拟货币市场的发展，勒索病毒勒索的内容也不单单围绕比特币。例如</w:t>
      </w:r>
      <w:r>
        <w:t xml:space="preserve"> 2018 年 1 月首次出现的</w:t>
      </w:r>
      <w:r w:rsidR="00FB1A1E">
        <w:t xml:space="preserve"> Gandcrab</w:t>
      </w:r>
      <w:r>
        <w:rPr>
          <w:rFonts w:hint="eastAsia"/>
        </w:rPr>
        <w:t>家族勒索的就是更能隐藏用户信息达世币。</w:t>
      </w:r>
    </w:p>
    <w:p w:rsidR="007A1076" w:rsidRPr="00FB1A1E" w:rsidRDefault="007A1076" w:rsidP="00FB1A1E">
      <w:pPr>
        <w:ind w:firstLine="420"/>
      </w:pPr>
      <w:r>
        <w:rPr>
          <w:rFonts w:hint="eastAsia"/>
        </w:rPr>
        <w:t>注意：由于勒索病毒已呈现产业化，同时大量的实例表明，现阶段存在大量的变种病毒，支付赎金后，并不提供真实有效的密钥，实际解密成功率极低。同时，存在人为投毒后，冒以专家身份主动联系代付解密的情况，故不建议直接支付解密。但当数据十分重要且上述其他方法都无法恢复，最终经过综合评判，确定需要支付赎金以尝试解密时，也建议听取安全专家或警方人员的建议以及综合判断，谨慎处置。</w:t>
      </w:r>
    </w:p>
    <w:p w:rsidR="007A1076" w:rsidRPr="00FB1A1E" w:rsidRDefault="007A1076" w:rsidP="00667953">
      <w:pPr>
        <w:pStyle w:val="3"/>
        <w:rPr>
          <w:b w:val="0"/>
        </w:rPr>
      </w:pPr>
      <w:bookmarkStart w:id="15" w:name="_Toc3925996"/>
      <w:r w:rsidRPr="007A1076">
        <w:rPr>
          <w:rFonts w:hint="eastAsia"/>
          <w:b w:val="0"/>
        </w:rPr>
        <w:lastRenderedPageBreak/>
        <w:t>五</w:t>
      </w:r>
      <w:r w:rsidRPr="007A1076">
        <w:rPr>
          <w:b w:val="0"/>
        </w:rPr>
        <w:t xml:space="preserve"> 重装系统</w:t>
      </w:r>
      <w:bookmarkEnd w:id="15"/>
    </w:p>
    <w:p w:rsidR="007A1076" w:rsidRDefault="007A1076" w:rsidP="00FB1A1E">
      <w:pPr>
        <w:ind w:firstLine="420"/>
      </w:pPr>
      <w:r>
        <w:rPr>
          <w:rFonts w:hint="eastAsia"/>
        </w:rPr>
        <w:t>当使用上述方法恢复数据后或不需要解密文件，原本的中毒主机都需要重装系统后再使用。确保主机上没有可用数据后进行格式化并重装系统，格式化是保证不会有残余的病毒文件，当格式化之后将无法再进行数据恢复。重装系统后要打好补丁，软件应确保使用最新版本或打好补丁，避免漏洞被利用。口令也应符合上文中提到过的强口令要求。</w:t>
      </w:r>
    </w:p>
    <w:p w:rsidR="00F5639E" w:rsidRDefault="00F5639E" w:rsidP="00F5639E"/>
    <w:p w:rsidR="00F5639E" w:rsidRDefault="00F5639E" w:rsidP="00F5639E"/>
    <w:p w:rsidR="00875CC4" w:rsidRDefault="00875CC4" w:rsidP="00F5639E"/>
    <w:p w:rsidR="00875CC4" w:rsidRDefault="00875CC4" w:rsidP="00F5639E"/>
    <w:p w:rsidR="00422A55" w:rsidRDefault="00422A55">
      <w:pPr>
        <w:widowControl/>
        <w:jc w:val="left"/>
      </w:pPr>
      <w:r>
        <w:br w:type="page"/>
      </w:r>
    </w:p>
    <w:p w:rsidR="00422A55" w:rsidRDefault="00422A55" w:rsidP="00422A55">
      <w:pPr>
        <w:pStyle w:val="2"/>
      </w:pPr>
      <w:bookmarkStart w:id="16" w:name="_Toc3925756"/>
      <w:bookmarkStart w:id="17" w:name="_Toc3925997"/>
      <w:r>
        <w:rPr>
          <w:rFonts w:hint="eastAsia"/>
        </w:rPr>
        <w:lastRenderedPageBreak/>
        <w:t>第四章</w:t>
      </w:r>
      <w:r>
        <w:t xml:space="preserve"> </w:t>
      </w:r>
      <w:r w:rsidR="005524CB">
        <w:rPr>
          <w:rFonts w:hint="eastAsia"/>
        </w:rPr>
        <w:t>基础防护</w:t>
      </w:r>
      <w:r w:rsidR="005524CB" w:rsidRPr="005524CB">
        <w:rPr>
          <w:rFonts w:hint="eastAsia"/>
        </w:rPr>
        <w:t>措施及建议</w:t>
      </w:r>
      <w:bookmarkEnd w:id="16"/>
      <w:bookmarkEnd w:id="17"/>
    </w:p>
    <w:p w:rsidR="00422A55" w:rsidRPr="00422A55" w:rsidRDefault="00422A55" w:rsidP="00422A55">
      <w:pPr>
        <w:ind w:firstLine="420"/>
      </w:pPr>
      <w:r>
        <w:rPr>
          <w:rFonts w:hint="eastAsia"/>
        </w:rPr>
        <w:t>很多勒索病毒的落地并不一定经过长时间复杂的攻击过程，可能就是源于一封垃圾邮件，所以一定不能忽略很多基础措施。</w:t>
      </w:r>
    </w:p>
    <w:p w:rsidR="00422A55" w:rsidRPr="002C5766" w:rsidRDefault="002C5766" w:rsidP="00667953">
      <w:pPr>
        <w:pStyle w:val="3"/>
        <w:rPr>
          <w:b w:val="0"/>
        </w:rPr>
      </w:pPr>
      <w:bookmarkStart w:id="18" w:name="_Toc3925998"/>
      <w:r>
        <w:rPr>
          <w:rFonts w:hint="eastAsia"/>
          <w:b w:val="0"/>
        </w:rPr>
        <w:t>一</w:t>
      </w:r>
      <w:r w:rsidR="00422A55" w:rsidRPr="002C5766">
        <w:rPr>
          <w:b w:val="0"/>
        </w:rPr>
        <w:t xml:space="preserve"> 增强安全意识</w:t>
      </w:r>
      <w:bookmarkEnd w:id="18"/>
    </w:p>
    <w:p w:rsidR="00422A55" w:rsidRDefault="00422A55" w:rsidP="00422A55">
      <w:pPr>
        <w:ind w:firstLine="420"/>
      </w:pPr>
      <w:r>
        <w:rPr>
          <w:rFonts w:hint="eastAsia"/>
        </w:rPr>
        <w:t>除了漏洞利用与暴力破解外，最多的感染勒索病毒的原因就是利用网页挂马、垃圾电子邮件与捆绑恶意程序，所以日常使用网络时要有以下安全意识：</w:t>
      </w:r>
    </w:p>
    <w:p w:rsidR="00422A55" w:rsidRDefault="00422A55" w:rsidP="005C4865">
      <w:pPr>
        <w:pStyle w:val="a9"/>
        <w:numPr>
          <w:ilvl w:val="0"/>
          <w:numId w:val="4"/>
        </w:numPr>
        <w:ind w:firstLineChars="0"/>
      </w:pPr>
      <w:r>
        <w:t>不访问色情、博彩等等不良信息网站，这些网站通常会引导访客下载病毒文</w:t>
      </w:r>
      <w:r>
        <w:rPr>
          <w:rFonts w:hint="eastAsia"/>
        </w:rPr>
        <w:t>件或发动钓鱼、挂马攻击。</w:t>
      </w:r>
    </w:p>
    <w:p w:rsidR="00422A55" w:rsidRDefault="00422A55" w:rsidP="005C4865">
      <w:pPr>
        <w:pStyle w:val="a9"/>
        <w:numPr>
          <w:ilvl w:val="0"/>
          <w:numId w:val="4"/>
        </w:numPr>
        <w:ind w:firstLineChars="0"/>
      </w:pPr>
      <w:r>
        <w:t>不轻易下载陌生人发来的邮件附件，不点击陌生邮件中的链接。</w:t>
      </w:r>
    </w:p>
    <w:p w:rsidR="00422A55" w:rsidRDefault="00422A55" w:rsidP="005C4865">
      <w:pPr>
        <w:pStyle w:val="a9"/>
        <w:numPr>
          <w:ilvl w:val="0"/>
          <w:numId w:val="4"/>
        </w:numPr>
        <w:ind w:firstLineChars="0"/>
      </w:pPr>
      <w:r>
        <w:t>不随意使用陌生 U 盘、移动硬盘等外设，使用时切勿关闭防护软件比如Windows 自带的 Windows defender，避免拷入恶意文件。</w:t>
      </w:r>
    </w:p>
    <w:p w:rsidR="00422A55" w:rsidRDefault="00422A55" w:rsidP="005C4865">
      <w:pPr>
        <w:pStyle w:val="a9"/>
        <w:numPr>
          <w:ilvl w:val="0"/>
          <w:numId w:val="4"/>
        </w:numPr>
        <w:ind w:firstLineChars="0"/>
      </w:pPr>
      <w:r>
        <w:t>不轻易运行 bat、vbs、vbe、js、jse、wsh、wsf 等后缀的脚本文件和</w:t>
      </w:r>
      <w:r w:rsidR="005C4865">
        <w:t xml:space="preserve"> exe</w:t>
      </w:r>
      <w:r>
        <w:rPr>
          <w:rFonts w:hint="eastAsia"/>
        </w:rPr>
        <w:t>可执行程序，不轻易解压不明压缩文件。陌生文件下载运行前可使用杀毒软件进行查杀，避免感染病毒。</w:t>
      </w:r>
    </w:p>
    <w:p w:rsidR="00422A55" w:rsidRDefault="00422A55" w:rsidP="00422A55">
      <w:pPr>
        <w:pStyle w:val="a9"/>
        <w:numPr>
          <w:ilvl w:val="0"/>
          <w:numId w:val="4"/>
        </w:numPr>
        <w:ind w:firstLineChars="0"/>
      </w:pPr>
      <w:r>
        <w:t>定期查杀病毒，清理可疑文件，备份数据。</w:t>
      </w:r>
    </w:p>
    <w:p w:rsidR="00422A55" w:rsidRPr="00F64770" w:rsidRDefault="00F64770" w:rsidP="00667953">
      <w:pPr>
        <w:pStyle w:val="3"/>
        <w:rPr>
          <w:b w:val="0"/>
        </w:rPr>
      </w:pPr>
      <w:bookmarkStart w:id="19" w:name="_Toc3925999"/>
      <w:r>
        <w:rPr>
          <w:rFonts w:hint="eastAsia"/>
          <w:b w:val="0"/>
        </w:rPr>
        <w:t>二</w:t>
      </w:r>
      <w:r w:rsidR="00422A55" w:rsidRPr="00F64770">
        <w:rPr>
          <w:b w:val="0"/>
        </w:rPr>
        <w:t xml:space="preserve"> 增加口令强度</w:t>
      </w:r>
      <w:bookmarkEnd w:id="19"/>
    </w:p>
    <w:p w:rsidR="00422A55" w:rsidRDefault="00422A55" w:rsidP="005C4865">
      <w:pPr>
        <w:ind w:firstLine="420"/>
      </w:pPr>
      <w:r>
        <w:rPr>
          <w:rFonts w:hint="eastAsia"/>
        </w:rPr>
        <w:t>勒索病毒最常用的攻击方式是利用永恒之蓝漏洞和爆破</w:t>
      </w:r>
      <w:r>
        <w:t xml:space="preserve"> RDP（远程桌面协议）等</w:t>
      </w:r>
      <w:r>
        <w:rPr>
          <w:rFonts w:hint="eastAsia"/>
        </w:rPr>
        <w:t>服务弱口令，为应对后者应立即修改系统和各应用（</w:t>
      </w:r>
      <w:r>
        <w:t>MySQL、SQLServer 等）的弱口</w:t>
      </w:r>
      <w:r>
        <w:rPr>
          <w:rFonts w:hint="eastAsia"/>
        </w:rPr>
        <w:t>令、空口令、多台服务器共用的重复口令。强密码长度不少于</w:t>
      </w:r>
      <w:r>
        <w:t xml:space="preserve"> 8 个字符，至少包含</w:t>
      </w:r>
      <w:r>
        <w:rPr>
          <w:rFonts w:hint="eastAsia"/>
        </w:rPr>
        <w:t>以下四类字符中的三类：大小写字母、数字、特殊符号，不能是人名、计算机名、用户名、邮箱名等。</w:t>
      </w:r>
    </w:p>
    <w:p w:rsidR="00067FC9" w:rsidRPr="00067FC9" w:rsidRDefault="00422A55" w:rsidP="00067FC9">
      <w:pPr>
        <w:ind w:firstLine="420"/>
      </w:pPr>
      <w:r>
        <w:rPr>
          <w:rFonts w:hint="eastAsia"/>
        </w:rPr>
        <w:t>可以通过密码策略让电脑使用者必须设置一个复杂密码，</w:t>
      </w:r>
      <w:r>
        <w:t>Windows 操作</w:t>
      </w:r>
      <w:r>
        <w:rPr>
          <w:rFonts w:hint="eastAsia"/>
        </w:rPr>
        <w:t>系统可以通过配置密码策略来实现。</w:t>
      </w:r>
    </w:p>
    <w:p w:rsidR="00067FC9" w:rsidRDefault="00067FC9" w:rsidP="00067FC9">
      <w:r>
        <w:rPr>
          <w:rFonts w:ascii="??" w:hAnsi="??"/>
          <w:noProof/>
          <w:kern w:val="0"/>
          <w:sz w:val="24"/>
          <w:szCs w:val="24"/>
        </w:rPr>
        <w:drawing>
          <wp:inline distT="0" distB="0" distL="0" distR="0">
            <wp:extent cx="5273884" cy="2510287"/>
            <wp:effectExtent l="0" t="0" r="3175" b="444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rotWithShape="1">
                    <a:blip r:embed="rId13">
                      <a:extLst>
                        <a:ext uri="{28A0092B-C50C-407E-A947-70E740481C1C}">
                          <a14:useLocalDpi xmlns:a14="http://schemas.microsoft.com/office/drawing/2010/main" val="0"/>
                        </a:ext>
                      </a:extLst>
                    </a:blip>
                    <a:srcRect b="62340"/>
                    <a:stretch/>
                  </pic:blipFill>
                  <pic:spPr bwMode="auto">
                    <a:xfrm>
                      <a:off x="0" y="0"/>
                      <a:ext cx="5274310" cy="2510490"/>
                    </a:xfrm>
                    <a:prstGeom prst="rect">
                      <a:avLst/>
                    </a:prstGeom>
                    <a:noFill/>
                    <a:ln>
                      <a:noFill/>
                    </a:ln>
                    <a:extLst>
                      <a:ext uri="{53640926-AAD7-44D8-BBD7-CCE9431645EC}">
                        <a14:shadowObscured xmlns:a14="http://schemas.microsoft.com/office/drawing/2010/main"/>
                      </a:ext>
                    </a:extLst>
                  </pic:spPr>
                </pic:pic>
              </a:graphicData>
            </a:graphic>
          </wp:inline>
        </w:drawing>
      </w:r>
    </w:p>
    <w:p w:rsidR="004664C8" w:rsidRPr="00F70CD0" w:rsidRDefault="00F70CD0" w:rsidP="00667953">
      <w:pPr>
        <w:pStyle w:val="3"/>
        <w:rPr>
          <w:b w:val="0"/>
        </w:rPr>
      </w:pPr>
      <w:bookmarkStart w:id="20" w:name="_Toc3926000"/>
      <w:r>
        <w:rPr>
          <w:rFonts w:hint="eastAsia"/>
          <w:b w:val="0"/>
        </w:rPr>
        <w:lastRenderedPageBreak/>
        <w:t>三</w:t>
      </w:r>
      <w:r w:rsidR="004664C8" w:rsidRPr="00F70CD0">
        <w:rPr>
          <w:b w:val="0"/>
        </w:rPr>
        <w:t xml:space="preserve"> 修复系统漏洞</w:t>
      </w:r>
      <w:bookmarkEnd w:id="20"/>
    </w:p>
    <w:p w:rsidR="004664C8" w:rsidRDefault="004664C8" w:rsidP="004664C8">
      <w:pPr>
        <w:ind w:firstLine="420"/>
      </w:pPr>
      <w:r>
        <w:rPr>
          <w:rFonts w:hint="eastAsia"/>
        </w:rPr>
        <w:t>在微软发布高危漏洞公告后应尽快修复系统存在的漏洞，避免被恶意利用。可关注微软安全响应中心（</w:t>
      </w:r>
      <w:r>
        <w:t>https://docs.microsoft.com/zh-cn/security-updates/）或</w:t>
      </w:r>
      <w:r w:rsidR="000F3DBB">
        <w:rPr>
          <w:rFonts w:hint="eastAsia"/>
        </w:rPr>
        <w:t>浙江大学</w:t>
      </w:r>
      <w:r>
        <w:rPr>
          <w:rFonts w:hint="eastAsia"/>
        </w:rPr>
        <w:t>信息技术中心（</w:t>
      </w:r>
      <w:r>
        <w:t>http://itc.zju.edu.cn/7943/list.htm）发布的漏洞预警公告。</w:t>
      </w:r>
    </w:p>
    <w:p w:rsidR="004664C8" w:rsidRPr="004664C8" w:rsidRDefault="004664C8" w:rsidP="00E6124E">
      <w:pPr>
        <w:ind w:firstLine="420"/>
      </w:pPr>
      <w:r>
        <w:rPr>
          <w:rFonts w:hint="eastAsia"/>
        </w:rPr>
        <w:t>如果不能及时关注响应这些漏洞信息，应借助安全软件完成漏洞修复。尤其当单位有庞大数量的主机需要管理时，应选择合适的安全管理系统完成修复漏洞的工作</w:t>
      </w:r>
      <w:bookmarkStart w:id="21" w:name="_GoBack"/>
      <w:bookmarkEnd w:id="21"/>
      <w:r>
        <w:rPr>
          <w:rFonts w:hint="eastAsia"/>
        </w:rPr>
        <w:t>。</w:t>
      </w:r>
    </w:p>
    <w:p w:rsidR="004664C8" w:rsidRPr="005771D7" w:rsidRDefault="005771D7" w:rsidP="00667953">
      <w:pPr>
        <w:pStyle w:val="3"/>
        <w:rPr>
          <w:b w:val="0"/>
        </w:rPr>
      </w:pPr>
      <w:bookmarkStart w:id="22" w:name="_Toc3926001"/>
      <w:r>
        <w:rPr>
          <w:rFonts w:hint="eastAsia"/>
          <w:b w:val="0"/>
        </w:rPr>
        <w:t>四</w:t>
      </w:r>
      <w:r w:rsidR="004664C8" w:rsidRPr="005771D7">
        <w:rPr>
          <w:b w:val="0"/>
        </w:rPr>
        <w:t xml:space="preserve"> 修复应用漏洞</w:t>
      </w:r>
      <w:bookmarkEnd w:id="22"/>
    </w:p>
    <w:p w:rsidR="004664C8" w:rsidRPr="00E6124E" w:rsidRDefault="004664C8" w:rsidP="00E6124E">
      <w:pPr>
        <w:ind w:firstLine="420"/>
      </w:pPr>
      <w:r>
        <w:rPr>
          <w:rFonts w:hint="eastAsia"/>
        </w:rPr>
        <w:t>勒索病毒利用的漏洞工具除了广为人知的永恒之蓝系列，新型的勒索病毒一般还携带许多</w:t>
      </w:r>
      <w:r>
        <w:t xml:space="preserve"> Web 应用漏洞利用工具，比如 JBoss 反序列化漏洞(CVE-2013-4810)、</w:t>
      </w:r>
      <w:r w:rsidR="00E6124E">
        <w:t>Tomcat</w:t>
      </w:r>
      <w:r>
        <w:rPr>
          <w:rFonts w:hint="eastAsia"/>
        </w:rPr>
        <w:t>任意文件上传漏洞（</w:t>
      </w:r>
      <w:r>
        <w:t>CVE-2017-12615）、Tomcat web 管理后台弱口令爆破、</w:t>
      </w:r>
      <w:r w:rsidR="00E6124E">
        <w:t>Apache</w:t>
      </w:r>
      <w:r>
        <w:t>Struts2 远程代码执行漏洞 S2-045 等。所以应定期检测并修复漏洞，最好是能够及</w:t>
      </w:r>
      <w:r>
        <w:rPr>
          <w:rFonts w:hint="eastAsia"/>
        </w:rPr>
        <w:t>时更新版本。</w:t>
      </w:r>
    </w:p>
    <w:p w:rsidR="004664C8" w:rsidRPr="00D37B6C" w:rsidRDefault="00D37B6C" w:rsidP="00667953">
      <w:pPr>
        <w:pStyle w:val="3"/>
        <w:rPr>
          <w:b w:val="0"/>
        </w:rPr>
      </w:pPr>
      <w:bookmarkStart w:id="23" w:name="_Toc3926002"/>
      <w:r>
        <w:rPr>
          <w:rFonts w:hint="eastAsia"/>
          <w:b w:val="0"/>
        </w:rPr>
        <w:t>五</w:t>
      </w:r>
      <w:r w:rsidR="004664C8" w:rsidRPr="00D37B6C">
        <w:rPr>
          <w:b w:val="0"/>
        </w:rPr>
        <w:t xml:space="preserve"> 端口管理</w:t>
      </w:r>
      <w:bookmarkEnd w:id="23"/>
    </w:p>
    <w:p w:rsidR="004664C8" w:rsidRDefault="004664C8" w:rsidP="00E6124E">
      <w:pPr>
        <w:ind w:firstLine="420"/>
      </w:pPr>
      <w:r>
        <w:rPr>
          <w:rFonts w:hint="eastAsia"/>
        </w:rPr>
        <w:t>除了必要的业务需求应关闭</w:t>
      </w:r>
      <w:r>
        <w:t xml:space="preserve"> 135、139、445、3389 等端口，即使需要对部分机器</w:t>
      </w:r>
      <w:r>
        <w:rPr>
          <w:rFonts w:hint="eastAsia"/>
        </w:rPr>
        <w:t>开放，也应通过防火墙配置、安全软件隔离、准入管理等手段，仅限部分机器可访问。</w:t>
      </w:r>
    </w:p>
    <w:p w:rsidR="00904095" w:rsidRDefault="00904095" w:rsidP="00904095"/>
    <w:p w:rsidR="001922FA" w:rsidRDefault="001922FA" w:rsidP="00904095"/>
    <w:p w:rsidR="001922FA" w:rsidRDefault="001922FA" w:rsidP="00904095"/>
    <w:p w:rsidR="001922FA" w:rsidRDefault="001922FA" w:rsidP="00904095"/>
    <w:p w:rsidR="001922FA" w:rsidRDefault="001922FA" w:rsidP="00904095"/>
    <w:p w:rsidR="001922FA" w:rsidRDefault="001922FA" w:rsidP="00904095"/>
    <w:p w:rsidR="001922FA" w:rsidRDefault="001922FA" w:rsidP="00904095"/>
    <w:p w:rsidR="001922FA" w:rsidRDefault="001922FA" w:rsidP="00904095"/>
    <w:p w:rsidR="001922FA" w:rsidRDefault="001922FA" w:rsidP="00904095"/>
    <w:p w:rsidR="001922FA" w:rsidRDefault="001922FA" w:rsidP="00904095"/>
    <w:p w:rsidR="00CE2D77" w:rsidRDefault="00CE2D77" w:rsidP="00904095"/>
    <w:p w:rsidR="00CE2D77" w:rsidRDefault="00CE2D77" w:rsidP="00904095"/>
    <w:p w:rsidR="00CE2D77" w:rsidRDefault="00CE2D77" w:rsidP="00904095"/>
    <w:p w:rsidR="00CE2D77" w:rsidRDefault="00CE2D77" w:rsidP="00904095"/>
    <w:p w:rsidR="00CE2D77" w:rsidRDefault="00CE2D77" w:rsidP="00904095"/>
    <w:p w:rsidR="00CE2D77" w:rsidRDefault="00CE2D77" w:rsidP="00904095"/>
    <w:p w:rsidR="00CE2D77" w:rsidRDefault="00CE2D77" w:rsidP="00904095"/>
    <w:p w:rsidR="00CE2D77" w:rsidRDefault="00CE2D77" w:rsidP="00904095"/>
    <w:p w:rsidR="001922FA" w:rsidRDefault="001922FA" w:rsidP="001922FA">
      <w:pPr>
        <w:jc w:val="center"/>
      </w:pPr>
    </w:p>
    <w:p w:rsidR="001922FA" w:rsidRPr="0096257B" w:rsidRDefault="001922FA" w:rsidP="001922FA">
      <w:pPr>
        <w:jc w:val="center"/>
      </w:pPr>
      <w:r>
        <w:rPr>
          <w:rFonts w:hint="eastAsia"/>
        </w:rPr>
        <w:t>感谢杭州安恒</w:t>
      </w:r>
      <w:r>
        <w:t>信息技术股份有限公司</w:t>
      </w:r>
      <w:r>
        <w:rPr>
          <w:rFonts w:hint="eastAsia"/>
        </w:rPr>
        <w:t>的</w:t>
      </w:r>
      <w:r>
        <w:t>支持</w:t>
      </w:r>
    </w:p>
    <w:sectPr w:rsidR="001922FA" w:rsidRPr="0096257B" w:rsidSect="0002046F">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961" w:rsidRDefault="00337961" w:rsidP="00A7301F">
      <w:r>
        <w:separator/>
      </w:r>
    </w:p>
  </w:endnote>
  <w:endnote w:type="continuationSeparator" w:id="0">
    <w:p w:rsidR="00337961" w:rsidRDefault="00337961" w:rsidP="00A730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
    <w:altName w:val="Times New Roman"/>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961" w:rsidRDefault="00337961" w:rsidP="00A7301F">
      <w:r>
        <w:separator/>
      </w:r>
    </w:p>
  </w:footnote>
  <w:footnote w:type="continuationSeparator" w:id="0">
    <w:p w:rsidR="00337961" w:rsidRDefault="00337961" w:rsidP="00A7301F">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8124C5"/>
    <w:multiLevelType w:val="hybridMultilevel"/>
    <w:tmpl w:val="A540021E"/>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3B6556D4"/>
    <w:multiLevelType w:val="hybridMultilevel"/>
    <w:tmpl w:val="7048020C"/>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66757430"/>
    <w:multiLevelType w:val="hybridMultilevel"/>
    <w:tmpl w:val="420881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7F6C158C"/>
    <w:multiLevelType w:val="hybridMultilevel"/>
    <w:tmpl w:val="86D4E9B6"/>
    <w:lvl w:ilvl="0" w:tplc="04090001">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36BA"/>
    <w:rsid w:val="0002046F"/>
    <w:rsid w:val="00067FC9"/>
    <w:rsid w:val="00091DC4"/>
    <w:rsid w:val="000927BF"/>
    <w:rsid w:val="000F3DBB"/>
    <w:rsid w:val="00147368"/>
    <w:rsid w:val="00172DEF"/>
    <w:rsid w:val="001922FA"/>
    <w:rsid w:val="00207AC0"/>
    <w:rsid w:val="0023204D"/>
    <w:rsid w:val="002C5766"/>
    <w:rsid w:val="002E798A"/>
    <w:rsid w:val="00337961"/>
    <w:rsid w:val="0035413F"/>
    <w:rsid w:val="003836BA"/>
    <w:rsid w:val="003D35AA"/>
    <w:rsid w:val="00417D34"/>
    <w:rsid w:val="00422A55"/>
    <w:rsid w:val="004664C8"/>
    <w:rsid w:val="0051705E"/>
    <w:rsid w:val="005524CB"/>
    <w:rsid w:val="005771D7"/>
    <w:rsid w:val="005C4865"/>
    <w:rsid w:val="005D6D68"/>
    <w:rsid w:val="0065404D"/>
    <w:rsid w:val="00667953"/>
    <w:rsid w:val="006A1056"/>
    <w:rsid w:val="006B4060"/>
    <w:rsid w:val="006B737F"/>
    <w:rsid w:val="007315FB"/>
    <w:rsid w:val="007A1076"/>
    <w:rsid w:val="00822B67"/>
    <w:rsid w:val="00875CC4"/>
    <w:rsid w:val="00877C0E"/>
    <w:rsid w:val="008B39BA"/>
    <w:rsid w:val="008E51DC"/>
    <w:rsid w:val="008F2189"/>
    <w:rsid w:val="00904095"/>
    <w:rsid w:val="009242CC"/>
    <w:rsid w:val="009422A5"/>
    <w:rsid w:val="0096257B"/>
    <w:rsid w:val="00A567A7"/>
    <w:rsid w:val="00A7301F"/>
    <w:rsid w:val="00B10DCF"/>
    <w:rsid w:val="00B25888"/>
    <w:rsid w:val="00B3629B"/>
    <w:rsid w:val="00BF6AA5"/>
    <w:rsid w:val="00CA5D82"/>
    <w:rsid w:val="00CE2D77"/>
    <w:rsid w:val="00CF40CC"/>
    <w:rsid w:val="00D019A4"/>
    <w:rsid w:val="00D302E3"/>
    <w:rsid w:val="00D37B6C"/>
    <w:rsid w:val="00DC156A"/>
    <w:rsid w:val="00E6124E"/>
    <w:rsid w:val="00F36A4D"/>
    <w:rsid w:val="00F5639E"/>
    <w:rsid w:val="00F64770"/>
    <w:rsid w:val="00F70CD0"/>
    <w:rsid w:val="00FA182C"/>
    <w:rsid w:val="00FB1A1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BBC2F9"/>
  <w15:chartTrackingRefBased/>
  <w15:docId w15:val="{77A06EB4-4314-4934-9699-35A60742C0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667953"/>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rsid w:val="009242CC"/>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rsid w:val="00207AC0"/>
    <w:pPr>
      <w:keepNext/>
      <w:keepLines/>
      <w:spacing w:before="260" w:after="260" w:line="416" w:lineRule="auto"/>
      <w:outlineLvl w:val="2"/>
    </w:pPr>
    <w:rPr>
      <w:b/>
      <w:bCs/>
      <w:sz w:val="32"/>
      <w:szCs w:val="32"/>
    </w:rPr>
  </w:style>
  <w:style w:type="paragraph" w:styleId="4">
    <w:name w:val="heading 4"/>
    <w:basedOn w:val="a"/>
    <w:next w:val="a"/>
    <w:link w:val="40"/>
    <w:uiPriority w:val="9"/>
    <w:unhideWhenUsed/>
    <w:qFormat/>
    <w:rsid w:val="00207AC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301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301F"/>
    <w:rPr>
      <w:sz w:val="18"/>
      <w:szCs w:val="18"/>
    </w:rPr>
  </w:style>
  <w:style w:type="paragraph" w:styleId="a5">
    <w:name w:val="footer"/>
    <w:basedOn w:val="a"/>
    <w:link w:val="a6"/>
    <w:uiPriority w:val="99"/>
    <w:unhideWhenUsed/>
    <w:rsid w:val="00A7301F"/>
    <w:pPr>
      <w:tabs>
        <w:tab w:val="center" w:pos="4153"/>
        <w:tab w:val="right" w:pos="8306"/>
      </w:tabs>
      <w:snapToGrid w:val="0"/>
      <w:jc w:val="left"/>
    </w:pPr>
    <w:rPr>
      <w:sz w:val="18"/>
      <w:szCs w:val="18"/>
    </w:rPr>
  </w:style>
  <w:style w:type="character" w:customStyle="1" w:styleId="a6">
    <w:name w:val="页脚 字符"/>
    <w:basedOn w:val="a0"/>
    <w:link w:val="a5"/>
    <w:uiPriority w:val="99"/>
    <w:rsid w:val="00A7301F"/>
    <w:rPr>
      <w:sz w:val="18"/>
      <w:szCs w:val="18"/>
    </w:rPr>
  </w:style>
  <w:style w:type="paragraph" w:styleId="a7">
    <w:name w:val="Date"/>
    <w:basedOn w:val="a"/>
    <w:next w:val="a"/>
    <w:link w:val="a8"/>
    <w:uiPriority w:val="99"/>
    <w:semiHidden/>
    <w:unhideWhenUsed/>
    <w:rsid w:val="006A1056"/>
    <w:pPr>
      <w:ind w:leftChars="2500" w:left="100"/>
    </w:pPr>
  </w:style>
  <w:style w:type="character" w:customStyle="1" w:styleId="a8">
    <w:name w:val="日期 字符"/>
    <w:basedOn w:val="a0"/>
    <w:link w:val="a7"/>
    <w:uiPriority w:val="99"/>
    <w:semiHidden/>
    <w:rsid w:val="006A1056"/>
  </w:style>
  <w:style w:type="character" w:customStyle="1" w:styleId="20">
    <w:name w:val="标题 2 字符"/>
    <w:basedOn w:val="a0"/>
    <w:link w:val="2"/>
    <w:uiPriority w:val="9"/>
    <w:rsid w:val="009242CC"/>
    <w:rPr>
      <w:rFonts w:asciiTheme="majorHAnsi" w:eastAsiaTheme="majorEastAsia" w:hAnsiTheme="majorHAnsi" w:cstheme="majorBidi"/>
      <w:b/>
      <w:bCs/>
      <w:sz w:val="32"/>
      <w:szCs w:val="32"/>
    </w:rPr>
  </w:style>
  <w:style w:type="character" w:customStyle="1" w:styleId="30">
    <w:name w:val="标题 3 字符"/>
    <w:basedOn w:val="a0"/>
    <w:link w:val="3"/>
    <w:uiPriority w:val="9"/>
    <w:rsid w:val="00207AC0"/>
    <w:rPr>
      <w:b/>
      <w:bCs/>
      <w:sz w:val="32"/>
      <w:szCs w:val="32"/>
    </w:rPr>
  </w:style>
  <w:style w:type="character" w:customStyle="1" w:styleId="40">
    <w:name w:val="标题 4 字符"/>
    <w:basedOn w:val="a0"/>
    <w:link w:val="4"/>
    <w:uiPriority w:val="9"/>
    <w:rsid w:val="00207AC0"/>
    <w:rPr>
      <w:rFonts w:asciiTheme="majorHAnsi" w:eastAsiaTheme="majorEastAsia" w:hAnsiTheme="majorHAnsi" w:cstheme="majorBidi"/>
      <w:b/>
      <w:bCs/>
      <w:sz w:val="28"/>
      <w:szCs w:val="28"/>
    </w:rPr>
  </w:style>
  <w:style w:type="paragraph" w:styleId="a9">
    <w:name w:val="List Paragraph"/>
    <w:basedOn w:val="a"/>
    <w:uiPriority w:val="34"/>
    <w:qFormat/>
    <w:rsid w:val="0023204D"/>
    <w:pPr>
      <w:ind w:firstLineChars="200" w:firstLine="420"/>
    </w:pPr>
  </w:style>
  <w:style w:type="character" w:customStyle="1" w:styleId="10">
    <w:name w:val="标题 1 字符"/>
    <w:basedOn w:val="a0"/>
    <w:link w:val="1"/>
    <w:uiPriority w:val="9"/>
    <w:rsid w:val="00667953"/>
    <w:rPr>
      <w:b/>
      <w:bCs/>
      <w:kern w:val="44"/>
      <w:sz w:val="44"/>
      <w:szCs w:val="44"/>
    </w:rPr>
  </w:style>
  <w:style w:type="paragraph" w:styleId="TOC">
    <w:name w:val="TOC Heading"/>
    <w:basedOn w:val="1"/>
    <w:next w:val="a"/>
    <w:uiPriority w:val="39"/>
    <w:unhideWhenUsed/>
    <w:qFormat/>
    <w:rsid w:val="00667953"/>
    <w:pPr>
      <w:widowControl/>
      <w:spacing w:before="240" w:after="0" w:line="259" w:lineRule="auto"/>
      <w:jc w:val="left"/>
      <w:outlineLvl w:val="9"/>
    </w:pPr>
    <w:rPr>
      <w:rFonts w:asciiTheme="majorHAnsi" w:eastAsiaTheme="majorEastAsia" w:hAnsiTheme="majorHAnsi" w:cstheme="majorBidi"/>
      <w:b w:val="0"/>
      <w:bCs w:val="0"/>
      <w:color w:val="2E74B5" w:themeColor="accent1" w:themeShade="BF"/>
      <w:kern w:val="0"/>
      <w:sz w:val="32"/>
      <w:szCs w:val="32"/>
    </w:rPr>
  </w:style>
  <w:style w:type="paragraph" w:styleId="21">
    <w:name w:val="toc 2"/>
    <w:basedOn w:val="a"/>
    <w:next w:val="a"/>
    <w:autoRedefine/>
    <w:uiPriority w:val="39"/>
    <w:unhideWhenUsed/>
    <w:rsid w:val="00667953"/>
    <w:pPr>
      <w:ind w:leftChars="200" w:left="420"/>
    </w:pPr>
  </w:style>
  <w:style w:type="character" w:styleId="aa">
    <w:name w:val="Hyperlink"/>
    <w:basedOn w:val="a0"/>
    <w:uiPriority w:val="99"/>
    <w:unhideWhenUsed/>
    <w:rsid w:val="00667953"/>
    <w:rPr>
      <w:color w:val="0563C1" w:themeColor="hyperlink"/>
      <w:u w:val="single"/>
    </w:rPr>
  </w:style>
  <w:style w:type="paragraph" w:styleId="11">
    <w:name w:val="toc 1"/>
    <w:basedOn w:val="a"/>
    <w:next w:val="a"/>
    <w:autoRedefine/>
    <w:uiPriority w:val="39"/>
    <w:unhideWhenUsed/>
    <w:rsid w:val="00667953"/>
    <w:pPr>
      <w:widowControl/>
      <w:spacing w:after="100" w:line="259" w:lineRule="auto"/>
      <w:jc w:val="left"/>
    </w:pPr>
    <w:rPr>
      <w:rFonts w:cs="Times New Roman"/>
      <w:kern w:val="0"/>
      <w:sz w:val="22"/>
    </w:rPr>
  </w:style>
  <w:style w:type="paragraph" w:styleId="31">
    <w:name w:val="toc 3"/>
    <w:basedOn w:val="a"/>
    <w:next w:val="a"/>
    <w:autoRedefine/>
    <w:uiPriority w:val="39"/>
    <w:unhideWhenUsed/>
    <w:rsid w:val="00667953"/>
    <w:pPr>
      <w:widowControl/>
      <w:spacing w:after="100" w:line="259" w:lineRule="auto"/>
      <w:ind w:left="440"/>
      <w:jc w:val="left"/>
    </w:pPr>
    <w:rPr>
      <w:rFonts w:cs="Times New Roman"/>
      <w:kern w:val="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89DEF4D-D588-4A74-BE8C-23A1E2A949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358</TotalTime>
  <Pages>12</Pages>
  <Words>752</Words>
  <Characters>4287</Characters>
  <Application>Microsoft Office Word</Application>
  <DocSecurity>0</DocSecurity>
  <Lines>35</Lines>
  <Paragraphs>10</Paragraphs>
  <ScaleCrop>false</ScaleCrop>
  <Company/>
  <LinksUpToDate>false</LinksUpToDate>
  <CharactersWithSpaces>5029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冯 洁莹</dc:creator>
  <cp:keywords/>
  <dc:description/>
  <cp:lastModifiedBy>冯 洁莹</cp:lastModifiedBy>
  <cp:revision>74</cp:revision>
  <dcterms:created xsi:type="dcterms:W3CDTF">2019-03-19T08:12:00Z</dcterms:created>
  <dcterms:modified xsi:type="dcterms:W3CDTF">2019-03-20T03:33:00Z</dcterms:modified>
</cp:coreProperties>
</file>